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Gmina Szczawin Kościelny</w:t>
      </w:r>
    </w:p>
    <w:p w14:paraId="1FAD8158"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ul. Jana Pawła II 10</w:t>
      </w:r>
    </w:p>
    <w:p w14:paraId="78161ADC" w14:textId="7FC1C690" w:rsidR="00306EC1"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09 – 550 Szczawin Kościelny</w:t>
      </w:r>
    </w:p>
    <w:p w14:paraId="0DCFB760" w14:textId="52E9597A" w:rsidR="005D6FBF" w:rsidRPr="00EB458B" w:rsidRDefault="00275226" w:rsidP="00275226">
      <w:pPr>
        <w:spacing w:after="0" w:line="360" w:lineRule="auto"/>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Znak sprawy </w:t>
      </w:r>
      <w:r w:rsidR="00B65CC1" w:rsidRPr="00B65CC1">
        <w:rPr>
          <w:rFonts w:ascii="Times New Roman" w:eastAsia="Times New Roman" w:hAnsi="Times New Roman" w:cs="Times New Roman"/>
          <w:b/>
          <w:bCs/>
          <w:sz w:val="24"/>
          <w:szCs w:val="24"/>
          <w:lang w:eastAsia="zh-CN"/>
        </w:rPr>
        <w:t>RGPiR.271.</w:t>
      </w:r>
      <w:r w:rsidR="00B65CC1">
        <w:rPr>
          <w:rFonts w:ascii="Times New Roman" w:eastAsia="Times New Roman" w:hAnsi="Times New Roman" w:cs="Times New Roman"/>
          <w:b/>
          <w:bCs/>
          <w:sz w:val="24"/>
          <w:szCs w:val="24"/>
          <w:lang w:eastAsia="zh-CN"/>
        </w:rPr>
        <w:t>1</w:t>
      </w:r>
      <w:r w:rsidR="00CD39F1">
        <w:rPr>
          <w:rFonts w:ascii="Times New Roman" w:eastAsia="Times New Roman" w:hAnsi="Times New Roman" w:cs="Times New Roman"/>
          <w:b/>
          <w:bCs/>
          <w:sz w:val="24"/>
          <w:szCs w:val="24"/>
          <w:lang w:eastAsia="zh-CN"/>
        </w:rPr>
        <w:t>3</w:t>
      </w:r>
      <w:r w:rsidR="00B65CC1" w:rsidRPr="00B65CC1">
        <w:rPr>
          <w:rFonts w:ascii="Times New Roman" w:eastAsia="Times New Roman" w:hAnsi="Times New Roman" w:cs="Times New Roman"/>
          <w:b/>
          <w:bCs/>
          <w:sz w:val="24"/>
          <w:szCs w:val="24"/>
          <w:lang w:eastAsia="zh-CN"/>
        </w:rPr>
        <w:t>.2023.ZP</w:t>
      </w:r>
    </w:p>
    <w:p w14:paraId="37EAB2E4" w14:textId="77777777" w:rsidR="005D6FBF" w:rsidRPr="00EB458B" w:rsidRDefault="005D6FBF" w:rsidP="00BC3BFC">
      <w:pPr>
        <w:spacing w:after="0" w:line="360" w:lineRule="auto"/>
        <w:jc w:val="right"/>
        <w:rPr>
          <w:rFonts w:ascii="Times New Roman" w:eastAsia="Times New Roman" w:hAnsi="Times New Roman" w:cs="Times New Roman"/>
          <w:b/>
          <w:bCs/>
          <w:sz w:val="24"/>
          <w:szCs w:val="24"/>
          <w:lang w:eastAsia="zh-CN"/>
        </w:rPr>
      </w:pPr>
    </w:p>
    <w:p w14:paraId="73FCCDC6" w14:textId="77777777" w:rsidR="00275226" w:rsidRPr="00EB458B" w:rsidRDefault="00275226" w:rsidP="00BC3BFC">
      <w:pPr>
        <w:spacing w:after="0" w:line="360" w:lineRule="auto"/>
        <w:jc w:val="right"/>
        <w:rPr>
          <w:rFonts w:ascii="Times New Roman" w:eastAsia="Times New Roman" w:hAnsi="Times New Roman" w:cs="Times New Roman"/>
          <w:b/>
          <w:bCs/>
          <w:sz w:val="24"/>
          <w:szCs w:val="24"/>
          <w:lang w:eastAsia="zh-CN"/>
        </w:rPr>
      </w:pPr>
    </w:p>
    <w:p w14:paraId="1E1C4D26" w14:textId="1BBE70DF" w:rsidR="005D6FBF" w:rsidRPr="00EB458B" w:rsidRDefault="005D6FBF" w:rsidP="00BC3BFC">
      <w:pPr>
        <w:spacing w:after="0" w:line="360" w:lineRule="auto"/>
        <w:jc w:val="right"/>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ZATWIERDZAM SWZ WRAZ Z ZAŁĄCZNIKAMI</w:t>
      </w:r>
    </w:p>
    <w:p w14:paraId="262EC170" w14:textId="77777777" w:rsidR="00D91ECE" w:rsidRPr="00EB458B" w:rsidRDefault="005D6FBF" w:rsidP="00D91ECE">
      <w:pPr>
        <w:spacing w:after="0" w:line="360" w:lineRule="auto"/>
        <w:jc w:val="center"/>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                                                 </w:t>
      </w:r>
    </w:p>
    <w:p w14:paraId="514BD1CF" w14:textId="2B458C94" w:rsidR="00D91ECE" w:rsidRPr="00EB458B" w:rsidRDefault="00D91ECE" w:rsidP="00D91ECE">
      <w:pPr>
        <w:spacing w:after="0" w:line="360" w:lineRule="auto"/>
        <w:ind w:left="2124" w:firstLine="708"/>
        <w:jc w:val="center"/>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 xml:space="preserve">Z up. Wójt Gminy </w:t>
      </w:r>
    </w:p>
    <w:p w14:paraId="64BCC990" w14:textId="77777777" w:rsidR="00D91ECE" w:rsidRPr="00EB458B" w:rsidRDefault="00D91ECE" w:rsidP="00D91ECE">
      <w:pPr>
        <w:spacing w:after="0" w:line="360" w:lineRule="auto"/>
        <w:ind w:left="504" w:firstLine="4536"/>
        <w:jc w:val="both"/>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Sekretarz Gminy</w:t>
      </w:r>
    </w:p>
    <w:p w14:paraId="398D9193" w14:textId="77777777" w:rsidR="00D91ECE" w:rsidRPr="00EB458B" w:rsidRDefault="00D91ECE" w:rsidP="00D91ECE">
      <w:pPr>
        <w:spacing w:after="0" w:line="360" w:lineRule="auto"/>
        <w:ind w:left="4320" w:firstLine="720"/>
        <w:jc w:val="both"/>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 Zbigniew Filipiak</w:t>
      </w:r>
    </w:p>
    <w:p w14:paraId="07167C56" w14:textId="77777777" w:rsidR="00D91ECE" w:rsidRPr="00EB458B" w:rsidRDefault="00D91ECE" w:rsidP="00D91ECE">
      <w:pPr>
        <w:autoSpaceDE w:val="0"/>
        <w:spacing w:after="0" w:line="360" w:lineRule="auto"/>
        <w:rPr>
          <w:rFonts w:ascii="Times New Roman" w:hAnsi="Times New Roman" w:cs="Times New Roman"/>
          <w:b/>
          <w:bCs/>
          <w:sz w:val="24"/>
          <w:szCs w:val="24"/>
        </w:rPr>
      </w:pPr>
    </w:p>
    <w:p w14:paraId="3A01FACD" w14:textId="77777777" w:rsidR="004058CA" w:rsidRPr="00EB458B" w:rsidRDefault="004058CA" w:rsidP="00BC3BFC">
      <w:pPr>
        <w:autoSpaceDE w:val="0"/>
        <w:spacing w:after="0" w:line="360" w:lineRule="auto"/>
        <w:jc w:val="center"/>
        <w:rPr>
          <w:rFonts w:ascii="Times New Roman" w:hAnsi="Times New Roman" w:cs="Times New Roman"/>
          <w:b/>
          <w:bCs/>
          <w:sz w:val="24"/>
          <w:szCs w:val="24"/>
        </w:rPr>
      </w:pPr>
    </w:p>
    <w:p w14:paraId="53376DBE" w14:textId="77777777" w:rsidR="008823A0"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SPECYFIKACJA</w:t>
      </w:r>
    </w:p>
    <w:p w14:paraId="079A7505" w14:textId="12334053" w:rsidR="00F75D25"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WARUNKÓW ZAMÓWIENIA</w:t>
      </w:r>
    </w:p>
    <w:p w14:paraId="227172C5" w14:textId="77777777" w:rsidR="00306EC1" w:rsidRPr="00EB458B" w:rsidRDefault="00306EC1" w:rsidP="00BC3BFC">
      <w:pPr>
        <w:autoSpaceDE w:val="0"/>
        <w:spacing w:before="240" w:line="360" w:lineRule="auto"/>
        <w:jc w:val="center"/>
        <w:rPr>
          <w:rFonts w:ascii="Times New Roman" w:hAnsi="Times New Roman" w:cs="Times New Roman"/>
          <w:b/>
          <w:bCs/>
          <w:sz w:val="24"/>
          <w:szCs w:val="24"/>
        </w:rPr>
      </w:pPr>
    </w:p>
    <w:p w14:paraId="22279CE9" w14:textId="05C4D9FD" w:rsidR="00383FC5" w:rsidRPr="00EB458B" w:rsidRDefault="00005AB5" w:rsidP="00BC3BFC">
      <w:pPr>
        <w:autoSpaceDE w:val="0"/>
        <w:spacing w:before="240" w:after="0" w:line="360" w:lineRule="auto"/>
        <w:jc w:val="center"/>
        <w:rPr>
          <w:rFonts w:ascii="Times New Roman" w:hAnsi="Times New Roman" w:cs="Times New Roman"/>
          <w:b/>
          <w:bCs/>
          <w:sz w:val="24"/>
          <w:szCs w:val="24"/>
        </w:rPr>
      </w:pPr>
      <w:bookmarkStart w:id="0" w:name="_Hlk506878947"/>
      <w:r w:rsidRPr="00EB458B">
        <w:rPr>
          <w:rFonts w:ascii="Times New Roman" w:hAnsi="Times New Roman" w:cs="Times New Roman"/>
          <w:b/>
          <w:bCs/>
          <w:sz w:val="24"/>
          <w:szCs w:val="24"/>
        </w:rPr>
        <w:t xml:space="preserve">do </w:t>
      </w:r>
      <w:r w:rsidR="009C045C" w:rsidRPr="00EB458B">
        <w:rPr>
          <w:rFonts w:ascii="Times New Roman" w:hAnsi="Times New Roman" w:cs="Times New Roman"/>
          <w:b/>
          <w:bCs/>
          <w:sz w:val="24"/>
          <w:szCs w:val="24"/>
        </w:rPr>
        <w:t xml:space="preserve">postępowania w trybie podstawowym o udzielenie zamówienia publicznego </w:t>
      </w:r>
      <w:r w:rsidR="00CE6C1F" w:rsidRPr="00EB458B">
        <w:rPr>
          <w:rFonts w:ascii="Times New Roman" w:hAnsi="Times New Roman" w:cs="Times New Roman"/>
          <w:b/>
          <w:bCs/>
          <w:sz w:val="24"/>
          <w:szCs w:val="24"/>
        </w:rPr>
        <w:t xml:space="preserve">o wartości szacunkowej </w:t>
      </w:r>
      <w:r w:rsidR="009C045C" w:rsidRPr="00EB458B">
        <w:rPr>
          <w:rFonts w:ascii="Times New Roman" w:hAnsi="Times New Roman" w:cs="Times New Roman"/>
          <w:b/>
          <w:bCs/>
          <w:sz w:val="24"/>
          <w:szCs w:val="24"/>
        </w:rPr>
        <w:t>mniejszej niż</w:t>
      </w:r>
      <w:r w:rsidR="00CE6C1F" w:rsidRPr="00EB458B">
        <w:rPr>
          <w:rFonts w:ascii="Times New Roman" w:hAnsi="Times New Roman" w:cs="Times New Roman"/>
          <w:b/>
          <w:bCs/>
          <w:sz w:val="24"/>
          <w:szCs w:val="24"/>
        </w:rPr>
        <w:t xml:space="preserve"> </w:t>
      </w:r>
      <w:r w:rsidR="008823A0" w:rsidRPr="00EB458B">
        <w:rPr>
          <w:rFonts w:ascii="Times New Roman" w:hAnsi="Times New Roman" w:cs="Times New Roman"/>
          <w:b/>
          <w:bCs/>
          <w:sz w:val="24"/>
          <w:szCs w:val="24"/>
        </w:rPr>
        <w:t>progi unijne</w:t>
      </w:r>
      <w:r w:rsidR="00CE6C1F" w:rsidRPr="00EB458B">
        <w:rPr>
          <w:rFonts w:ascii="Times New Roman" w:hAnsi="Times New Roman" w:cs="Times New Roman"/>
          <w:b/>
          <w:bCs/>
          <w:sz w:val="24"/>
          <w:szCs w:val="24"/>
        </w:rPr>
        <w:t xml:space="preserve"> </w:t>
      </w:r>
      <w:r w:rsidRPr="00EB458B">
        <w:rPr>
          <w:rFonts w:ascii="Times New Roman" w:hAnsi="Times New Roman" w:cs="Times New Roman"/>
          <w:b/>
          <w:bCs/>
          <w:sz w:val="24"/>
          <w:szCs w:val="24"/>
        </w:rPr>
        <w:t>na</w:t>
      </w:r>
      <w:bookmarkEnd w:id="0"/>
      <w:r w:rsidR="00383FC5" w:rsidRPr="00EB458B">
        <w:rPr>
          <w:rFonts w:ascii="Times New Roman" w:hAnsi="Times New Roman" w:cs="Times New Roman"/>
          <w:b/>
          <w:bCs/>
          <w:sz w:val="24"/>
          <w:szCs w:val="24"/>
        </w:rPr>
        <w:t xml:space="preserve"> wykonanie Inwestycji pn.:</w:t>
      </w:r>
    </w:p>
    <w:p w14:paraId="01A9C6D5" w14:textId="5F6F8A56" w:rsidR="00383FC5" w:rsidRPr="00EB458B" w:rsidRDefault="00AA478D" w:rsidP="00BC3BFC">
      <w:pPr>
        <w:autoSpaceDE w:val="0"/>
        <w:spacing w:before="240" w:line="360" w:lineRule="auto"/>
        <w:jc w:val="center"/>
        <w:rPr>
          <w:rFonts w:ascii="Times New Roman" w:hAnsi="Times New Roman" w:cs="Times New Roman"/>
          <w:b/>
          <w:bCs/>
          <w:i/>
          <w:sz w:val="28"/>
          <w:szCs w:val="28"/>
        </w:rPr>
      </w:pPr>
      <w:r w:rsidRPr="00EB458B">
        <w:rPr>
          <w:rFonts w:ascii="Times New Roman" w:hAnsi="Times New Roman" w:cs="Times New Roman"/>
          <w:b/>
          <w:bCs/>
          <w:i/>
          <w:sz w:val="28"/>
          <w:szCs w:val="28"/>
        </w:rPr>
        <w:t xml:space="preserve">Przebudowa drogi </w:t>
      </w:r>
      <w:r w:rsidR="008C0C73">
        <w:rPr>
          <w:rFonts w:ascii="Times New Roman" w:hAnsi="Times New Roman" w:cs="Times New Roman"/>
          <w:b/>
          <w:bCs/>
          <w:i/>
          <w:sz w:val="28"/>
          <w:szCs w:val="28"/>
        </w:rPr>
        <w:t xml:space="preserve">wewnętrznej </w:t>
      </w:r>
      <w:r w:rsidR="002773E8">
        <w:rPr>
          <w:rFonts w:ascii="Times New Roman" w:hAnsi="Times New Roman" w:cs="Times New Roman"/>
          <w:b/>
          <w:bCs/>
          <w:i/>
          <w:sz w:val="28"/>
          <w:szCs w:val="28"/>
        </w:rPr>
        <w:t xml:space="preserve">w miejscowości </w:t>
      </w:r>
      <w:r w:rsidR="008C0C73">
        <w:rPr>
          <w:rFonts w:ascii="Times New Roman" w:hAnsi="Times New Roman" w:cs="Times New Roman"/>
          <w:b/>
          <w:bCs/>
          <w:i/>
          <w:sz w:val="28"/>
          <w:szCs w:val="28"/>
        </w:rPr>
        <w:t>Tuliska</w:t>
      </w:r>
    </w:p>
    <w:p w14:paraId="13641E22" w14:textId="7A732A46" w:rsidR="00383FC5" w:rsidRPr="00EB458B" w:rsidRDefault="00383FC5" w:rsidP="00BC3BFC">
      <w:pPr>
        <w:suppressAutoHyphens w:val="0"/>
        <w:spacing w:after="0" w:line="360" w:lineRule="auto"/>
        <w:jc w:val="center"/>
        <w:rPr>
          <w:rFonts w:ascii="Times New Roman" w:hAnsi="Times New Roman" w:cs="Times New Roman"/>
          <w:sz w:val="24"/>
          <w:szCs w:val="24"/>
          <w:lang w:eastAsia="en-US"/>
        </w:rPr>
      </w:pPr>
    </w:p>
    <w:p w14:paraId="5B8A9E05" w14:textId="18B1330D" w:rsidR="00F12D17" w:rsidRPr="00EB458B" w:rsidRDefault="00F12D17" w:rsidP="00BC3BFC">
      <w:pPr>
        <w:spacing w:before="240" w:line="360" w:lineRule="auto"/>
        <w:jc w:val="both"/>
        <w:rPr>
          <w:rFonts w:ascii="Times New Roman" w:hAnsi="Times New Roman" w:cs="Times New Roman"/>
          <w:b/>
          <w:sz w:val="24"/>
          <w:szCs w:val="24"/>
          <w:u w:val="single"/>
        </w:rPr>
      </w:pPr>
    </w:p>
    <w:p w14:paraId="0EBB4583" w14:textId="77777777" w:rsidR="00F12D17" w:rsidRPr="00EB458B" w:rsidRDefault="00F12D17" w:rsidP="00BC3BFC">
      <w:pPr>
        <w:spacing w:before="240" w:line="360" w:lineRule="auto"/>
        <w:jc w:val="both"/>
        <w:rPr>
          <w:rFonts w:ascii="Times New Roman" w:hAnsi="Times New Roman" w:cs="Times New Roman"/>
          <w:b/>
          <w:sz w:val="24"/>
          <w:szCs w:val="24"/>
          <w:u w:val="single"/>
        </w:rPr>
      </w:pPr>
    </w:p>
    <w:p w14:paraId="05D23DD8" w14:textId="77777777" w:rsidR="00AA478D" w:rsidRPr="00EB458B" w:rsidRDefault="00AA478D" w:rsidP="00BC3BFC">
      <w:pPr>
        <w:spacing w:before="240" w:line="360" w:lineRule="auto"/>
        <w:jc w:val="both"/>
        <w:rPr>
          <w:rFonts w:ascii="Times New Roman" w:hAnsi="Times New Roman" w:cs="Times New Roman"/>
          <w:b/>
          <w:sz w:val="24"/>
          <w:szCs w:val="24"/>
        </w:rPr>
      </w:pPr>
    </w:p>
    <w:p w14:paraId="61E01D9B" w14:textId="77777777" w:rsidR="00AA478D" w:rsidRPr="00EB458B" w:rsidRDefault="00AA478D" w:rsidP="00BC3BFC">
      <w:pPr>
        <w:spacing w:before="240" w:line="360" w:lineRule="auto"/>
        <w:jc w:val="both"/>
        <w:rPr>
          <w:rFonts w:ascii="Times New Roman" w:hAnsi="Times New Roman" w:cs="Times New Roman"/>
          <w:b/>
          <w:sz w:val="24"/>
          <w:szCs w:val="24"/>
        </w:rPr>
      </w:pPr>
    </w:p>
    <w:p w14:paraId="4839F64A" w14:textId="77777777" w:rsidR="00AA478D" w:rsidRPr="00EB458B" w:rsidRDefault="00AA478D" w:rsidP="00BC3BFC">
      <w:pPr>
        <w:spacing w:before="240" w:line="360" w:lineRule="auto"/>
        <w:jc w:val="both"/>
        <w:rPr>
          <w:rFonts w:ascii="Times New Roman" w:hAnsi="Times New Roman" w:cs="Times New Roman"/>
          <w:b/>
          <w:sz w:val="24"/>
          <w:szCs w:val="24"/>
        </w:rPr>
      </w:pPr>
    </w:p>
    <w:p w14:paraId="2E470CCA" w14:textId="77777777" w:rsidR="00E428BF" w:rsidRDefault="00E428BF" w:rsidP="00BC3BFC">
      <w:pPr>
        <w:spacing w:before="240" w:line="360" w:lineRule="auto"/>
        <w:jc w:val="both"/>
        <w:rPr>
          <w:rFonts w:ascii="Times New Roman" w:hAnsi="Times New Roman" w:cs="Times New Roman"/>
          <w:b/>
          <w:sz w:val="24"/>
          <w:szCs w:val="24"/>
        </w:rPr>
      </w:pPr>
    </w:p>
    <w:p w14:paraId="6D71F194" w14:textId="54146A83" w:rsidR="00447D02" w:rsidRPr="00EB458B" w:rsidRDefault="00AA478D" w:rsidP="00BC3BFC">
      <w:pPr>
        <w:spacing w:before="240" w:line="360" w:lineRule="auto"/>
        <w:jc w:val="both"/>
        <w:rPr>
          <w:rFonts w:ascii="Times New Roman" w:hAnsi="Times New Roman" w:cs="Times New Roman"/>
          <w:b/>
          <w:sz w:val="24"/>
          <w:szCs w:val="24"/>
          <w:u w:val="single"/>
        </w:rPr>
      </w:pPr>
      <w:r w:rsidRPr="00EB458B">
        <w:rPr>
          <w:rFonts w:ascii="Times New Roman" w:hAnsi="Times New Roman" w:cs="Times New Roman"/>
          <w:b/>
          <w:sz w:val="24"/>
          <w:szCs w:val="24"/>
        </w:rPr>
        <w:t xml:space="preserve">Szczawin Kościelny, </w:t>
      </w:r>
      <w:r w:rsidR="002050D9">
        <w:rPr>
          <w:rFonts w:ascii="Times New Roman" w:hAnsi="Times New Roman" w:cs="Times New Roman"/>
          <w:b/>
          <w:sz w:val="24"/>
          <w:szCs w:val="24"/>
        </w:rPr>
        <w:t>listopad</w:t>
      </w:r>
      <w:r w:rsidRPr="00EB458B">
        <w:rPr>
          <w:rFonts w:ascii="Times New Roman" w:hAnsi="Times New Roman" w:cs="Times New Roman"/>
          <w:b/>
          <w:sz w:val="24"/>
          <w:szCs w:val="24"/>
        </w:rPr>
        <w:t xml:space="preserve"> 202</w:t>
      </w:r>
      <w:r w:rsidR="00E072D8">
        <w:rPr>
          <w:rFonts w:ascii="Times New Roman" w:hAnsi="Times New Roman" w:cs="Times New Roman"/>
          <w:b/>
          <w:sz w:val="24"/>
          <w:szCs w:val="24"/>
        </w:rPr>
        <w:t>3</w:t>
      </w:r>
      <w:r w:rsidRPr="00EB458B">
        <w:rPr>
          <w:rFonts w:ascii="Times New Roman" w:hAnsi="Times New Roman" w:cs="Times New Roman"/>
          <w:b/>
          <w:sz w:val="24"/>
          <w:szCs w:val="24"/>
        </w:rPr>
        <w:t xml:space="preserve">r. </w:t>
      </w:r>
      <w:r w:rsidR="00447D02" w:rsidRPr="00EB458B">
        <w:rPr>
          <w:rFonts w:ascii="Times New Roman" w:hAnsi="Times New Roman" w:cs="Times New Roman"/>
          <w:b/>
          <w:sz w:val="24"/>
          <w:szCs w:val="24"/>
          <w:u w:val="single"/>
        </w:rPr>
        <w:br w:type="page"/>
      </w:r>
    </w:p>
    <w:p w14:paraId="24D1DDC5" w14:textId="309BB040" w:rsidR="002B5144" w:rsidRPr="00EB458B" w:rsidRDefault="002B5144" w:rsidP="00BC3BFC">
      <w:pPr>
        <w:spacing w:after="0" w:line="360" w:lineRule="auto"/>
        <w:jc w:val="both"/>
        <w:rPr>
          <w:rFonts w:ascii="Times New Roman" w:hAnsi="Times New Roman" w:cs="Times New Roman"/>
          <w:sz w:val="24"/>
          <w:szCs w:val="24"/>
        </w:rPr>
        <w:sectPr w:rsidR="002B5144" w:rsidRPr="00EB458B"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BC726F" w:rsidR="00F75D25" w:rsidRPr="00EB458B" w:rsidRDefault="00F75D25">
      <w:pPr>
        <w:pStyle w:val="Akapitzlist"/>
        <w:numPr>
          <w:ilvl w:val="0"/>
          <w:numId w:val="28"/>
        </w:numPr>
        <w:autoSpaceDE w:val="0"/>
        <w:spacing w:after="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lastRenderedPageBreak/>
        <w:t>ZAMAWIAJĄCY:</w:t>
      </w:r>
    </w:p>
    <w:p w14:paraId="1EF42A43" w14:textId="77777777" w:rsidR="00F75D25" w:rsidRPr="00EB458B"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EB458B" w:rsidRPr="00EB458B" w14:paraId="24A0ACD8" w14:textId="77777777" w:rsidTr="00940015">
        <w:trPr>
          <w:trHeight w:val="243"/>
          <w:jc w:val="center"/>
        </w:trPr>
        <w:tc>
          <w:tcPr>
            <w:tcW w:w="3051" w:type="dxa"/>
            <w:shd w:val="pct5" w:color="auto" w:fill="auto"/>
          </w:tcPr>
          <w:p w14:paraId="28CED8F1"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Nazwa</w:t>
            </w:r>
          </w:p>
        </w:tc>
        <w:tc>
          <w:tcPr>
            <w:tcW w:w="6237" w:type="dxa"/>
          </w:tcPr>
          <w:p w14:paraId="02A433BE" w14:textId="6D32AC0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Gmina Szczawin Kościelny</w:t>
            </w:r>
          </w:p>
        </w:tc>
      </w:tr>
      <w:tr w:rsidR="00EB458B" w:rsidRPr="00EB458B" w14:paraId="3C784940" w14:textId="77777777" w:rsidTr="00940015">
        <w:trPr>
          <w:trHeight w:val="243"/>
          <w:jc w:val="center"/>
        </w:trPr>
        <w:tc>
          <w:tcPr>
            <w:tcW w:w="3051" w:type="dxa"/>
            <w:shd w:val="pct5" w:color="auto" w:fill="auto"/>
          </w:tcPr>
          <w:p w14:paraId="43139D74"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siedziby</w:t>
            </w:r>
          </w:p>
        </w:tc>
        <w:tc>
          <w:tcPr>
            <w:tcW w:w="6237" w:type="dxa"/>
          </w:tcPr>
          <w:p w14:paraId="4BFF2917"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ul. Jana Pawła II 10</w:t>
            </w:r>
          </w:p>
          <w:p w14:paraId="70F9129C" w14:textId="16D84461"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09-550 Szczawin Kościelny</w:t>
            </w:r>
          </w:p>
        </w:tc>
      </w:tr>
      <w:tr w:rsidR="00EB458B" w:rsidRPr="00EB458B" w14:paraId="49E02FD4" w14:textId="77777777" w:rsidTr="00940015">
        <w:trPr>
          <w:trHeight w:val="243"/>
          <w:jc w:val="center"/>
        </w:trPr>
        <w:tc>
          <w:tcPr>
            <w:tcW w:w="3051" w:type="dxa"/>
            <w:shd w:val="pct5" w:color="auto" w:fill="auto"/>
          </w:tcPr>
          <w:p w14:paraId="6D9EEB4C"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Telefon / faks</w:t>
            </w:r>
          </w:p>
        </w:tc>
        <w:tc>
          <w:tcPr>
            <w:tcW w:w="6237" w:type="dxa"/>
          </w:tcPr>
          <w:p w14:paraId="5EAA05B6" w14:textId="01C3FBBC"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500821686</w:t>
            </w:r>
          </w:p>
        </w:tc>
      </w:tr>
      <w:tr w:rsidR="00EB458B" w:rsidRPr="00EB458B" w14:paraId="7DF3AA2C" w14:textId="77777777" w:rsidTr="00940015">
        <w:trPr>
          <w:trHeight w:val="243"/>
          <w:jc w:val="center"/>
        </w:trPr>
        <w:tc>
          <w:tcPr>
            <w:tcW w:w="3051" w:type="dxa"/>
            <w:shd w:val="pct5" w:color="auto" w:fill="auto"/>
          </w:tcPr>
          <w:p w14:paraId="3897A498" w14:textId="092347A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Zamawiającego</w:t>
            </w:r>
          </w:p>
        </w:tc>
        <w:tc>
          <w:tcPr>
            <w:tcW w:w="6237" w:type="dxa"/>
          </w:tcPr>
          <w:p w14:paraId="02EF48C6" w14:textId="569CFB24"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www.bip.szczawin.pl</w:t>
            </w:r>
          </w:p>
        </w:tc>
      </w:tr>
      <w:tr w:rsidR="00EB458B" w:rsidRPr="00EB458B" w14:paraId="0C99281B" w14:textId="77777777" w:rsidTr="00940015">
        <w:trPr>
          <w:trHeight w:val="243"/>
          <w:jc w:val="center"/>
        </w:trPr>
        <w:tc>
          <w:tcPr>
            <w:tcW w:w="3051" w:type="dxa"/>
            <w:shd w:val="pct5" w:color="auto" w:fill="auto"/>
          </w:tcPr>
          <w:p w14:paraId="21951827" w14:textId="000F159F"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5F5B757C" w14:textId="77777777" w:rsidR="00940015" w:rsidRPr="00EB458B" w:rsidRDefault="00000000" w:rsidP="00BC3BFC">
            <w:pPr>
              <w:pStyle w:val="Default"/>
              <w:spacing w:line="360" w:lineRule="auto"/>
              <w:jc w:val="both"/>
              <w:rPr>
                <w:rFonts w:ascii="Times New Roman" w:hAnsi="Times New Roman" w:cs="Times New Roman"/>
                <w:color w:val="auto"/>
              </w:rPr>
            </w:pPr>
            <w:hyperlink r:id="rId10" w:history="1">
              <w:r w:rsidR="00940015" w:rsidRPr="00EB458B">
                <w:rPr>
                  <w:rFonts w:ascii="Times New Roman" w:hAnsi="Times New Roman" w:cs="Times New Roman"/>
                  <w:color w:val="auto"/>
                </w:rPr>
                <w:t>www.</w:t>
              </w:r>
            </w:hyperlink>
            <w:r w:rsidR="00940015" w:rsidRPr="00EB458B">
              <w:rPr>
                <w:rFonts w:ascii="Times New Roman" w:hAnsi="Times New Roman" w:cs="Times New Roman"/>
                <w:color w:val="auto"/>
              </w:rPr>
              <w:t>bip.szczawin.pl</w:t>
            </w:r>
          </w:p>
          <w:p w14:paraId="52B70BFC" w14:textId="77777777" w:rsidR="00940015" w:rsidRPr="00EB458B" w:rsidRDefault="00940015" w:rsidP="00BC3BFC">
            <w:pPr>
              <w:pStyle w:val="Default"/>
              <w:spacing w:line="360" w:lineRule="auto"/>
              <w:jc w:val="both"/>
              <w:rPr>
                <w:rFonts w:ascii="Times New Roman" w:hAnsi="Times New Roman" w:cs="Times New Roman"/>
                <w:color w:val="auto"/>
              </w:rPr>
            </w:pPr>
          </w:p>
          <w:p w14:paraId="7057E153" w14:textId="535398A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(zakładka – zamówienia publiczne)</w:t>
            </w:r>
          </w:p>
        </w:tc>
      </w:tr>
      <w:tr w:rsidR="00EB458B" w:rsidRPr="00EB458B" w14:paraId="17910E2F" w14:textId="77777777" w:rsidTr="00940015">
        <w:trPr>
          <w:trHeight w:val="243"/>
          <w:jc w:val="center"/>
        </w:trPr>
        <w:tc>
          <w:tcPr>
            <w:tcW w:w="3051" w:type="dxa"/>
            <w:shd w:val="pct5" w:color="auto" w:fill="auto"/>
          </w:tcPr>
          <w:p w14:paraId="07D458FE"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e-mail</w:t>
            </w:r>
          </w:p>
        </w:tc>
        <w:tc>
          <w:tcPr>
            <w:tcW w:w="6237" w:type="dxa"/>
          </w:tcPr>
          <w:p w14:paraId="2EBE91B0" w14:textId="49139A1A" w:rsidR="00940015" w:rsidRPr="00EB458B" w:rsidRDefault="00000000" w:rsidP="00BC3BFC">
            <w:pPr>
              <w:pStyle w:val="Default"/>
              <w:spacing w:line="360" w:lineRule="auto"/>
              <w:jc w:val="both"/>
              <w:rPr>
                <w:rFonts w:ascii="Times New Roman" w:hAnsi="Times New Roman" w:cs="Times New Roman"/>
                <w:color w:val="auto"/>
              </w:rPr>
            </w:pPr>
            <w:hyperlink r:id="rId11" w:history="1">
              <w:r w:rsidR="00940015" w:rsidRPr="00EB458B">
                <w:rPr>
                  <w:rFonts w:ascii="Times New Roman" w:hAnsi="Times New Roman" w:cs="Times New Roman"/>
                  <w:color w:val="auto"/>
                </w:rPr>
                <w:t>gmina@szczawin.pl</w:t>
              </w:r>
            </w:hyperlink>
          </w:p>
        </w:tc>
      </w:tr>
      <w:tr w:rsidR="00EB458B" w:rsidRPr="00EB458B" w14:paraId="7027C83C" w14:textId="77777777" w:rsidTr="00940015">
        <w:trPr>
          <w:trHeight w:val="243"/>
          <w:jc w:val="center"/>
        </w:trPr>
        <w:tc>
          <w:tcPr>
            <w:tcW w:w="3051" w:type="dxa"/>
            <w:shd w:val="pct5" w:color="auto" w:fill="auto"/>
          </w:tcPr>
          <w:p w14:paraId="419F36A7" w14:textId="41399AF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sz w:val="24"/>
                <w:szCs w:val="24"/>
              </w:rPr>
              <w:t>Elektroniczna Skrzynka Podawcza Zamawiającego</w:t>
            </w:r>
          </w:p>
        </w:tc>
        <w:tc>
          <w:tcPr>
            <w:tcW w:w="6237" w:type="dxa"/>
          </w:tcPr>
          <w:p w14:paraId="5B121A0E" w14:textId="100BBF13" w:rsidR="00940015" w:rsidRPr="00EB458B" w:rsidRDefault="00000000" w:rsidP="00BC3BFC">
            <w:pPr>
              <w:pStyle w:val="Default"/>
              <w:spacing w:line="360" w:lineRule="auto"/>
              <w:jc w:val="both"/>
              <w:rPr>
                <w:rFonts w:ascii="Times New Roman" w:hAnsi="Times New Roman" w:cs="Times New Roman"/>
                <w:color w:val="auto"/>
              </w:rPr>
            </w:pPr>
            <w:hyperlink r:id="rId12" w:history="1">
              <w:r w:rsidR="00940015" w:rsidRPr="00EB458B">
                <w:rPr>
                  <w:rFonts w:ascii="Times New Roman" w:hAnsi="Times New Roman" w:cs="Times New Roman"/>
                  <w:color w:val="auto"/>
                </w:rPr>
                <w:t>/gminaszczawin/SkrytkaESP</w:t>
              </w:r>
            </w:hyperlink>
          </w:p>
        </w:tc>
      </w:tr>
      <w:tr w:rsidR="00EB458B" w:rsidRPr="00EB458B" w14:paraId="68983016" w14:textId="77777777" w:rsidTr="00940015">
        <w:trPr>
          <w:trHeight w:val="371"/>
          <w:jc w:val="center"/>
        </w:trPr>
        <w:tc>
          <w:tcPr>
            <w:tcW w:w="3051" w:type="dxa"/>
            <w:shd w:val="pct5" w:color="auto" w:fill="auto"/>
          </w:tcPr>
          <w:p w14:paraId="32D9E556"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Osoba upoważniona do kontaktów</w:t>
            </w:r>
          </w:p>
        </w:tc>
        <w:tc>
          <w:tcPr>
            <w:tcW w:w="6237" w:type="dxa"/>
          </w:tcPr>
          <w:p w14:paraId="2DADF766"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Zbigniew Filipiak – Sekretarz Gminy</w:t>
            </w:r>
          </w:p>
          <w:p w14:paraId="6D9C16A0" w14:textId="05F8C01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Ewelina Kowalska – Inspektor ds. zamówień publicznych</w:t>
            </w:r>
          </w:p>
        </w:tc>
      </w:tr>
      <w:tr w:rsidR="00EB458B" w:rsidRPr="00EB458B" w14:paraId="75B43C78" w14:textId="77777777" w:rsidTr="00940015">
        <w:trPr>
          <w:trHeight w:val="243"/>
          <w:jc w:val="center"/>
        </w:trPr>
        <w:tc>
          <w:tcPr>
            <w:tcW w:w="3051" w:type="dxa"/>
            <w:shd w:val="pct5" w:color="auto" w:fill="auto"/>
          </w:tcPr>
          <w:p w14:paraId="3179B7DA"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REGON</w:t>
            </w:r>
          </w:p>
        </w:tc>
        <w:tc>
          <w:tcPr>
            <w:tcW w:w="6237" w:type="dxa"/>
          </w:tcPr>
          <w:p w14:paraId="2AF3BA51" w14:textId="32ED5F56"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611016070</w:t>
            </w:r>
          </w:p>
        </w:tc>
      </w:tr>
      <w:tr w:rsidR="00EB458B" w:rsidRPr="00EB458B" w14:paraId="461A7E76" w14:textId="77777777" w:rsidTr="00940015">
        <w:trPr>
          <w:trHeight w:val="254"/>
          <w:jc w:val="center"/>
        </w:trPr>
        <w:tc>
          <w:tcPr>
            <w:tcW w:w="3051" w:type="dxa"/>
            <w:shd w:val="pct5" w:color="auto" w:fill="auto"/>
          </w:tcPr>
          <w:p w14:paraId="1E80CCD2"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NIP</w:t>
            </w:r>
          </w:p>
        </w:tc>
        <w:tc>
          <w:tcPr>
            <w:tcW w:w="6237" w:type="dxa"/>
          </w:tcPr>
          <w:p w14:paraId="13F88876" w14:textId="576F3631"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971-066-27-55</w:t>
            </w:r>
          </w:p>
        </w:tc>
      </w:tr>
      <w:tr w:rsidR="00EB458B" w:rsidRPr="00EB458B" w14:paraId="6CF326D4" w14:textId="77777777" w:rsidTr="00940015">
        <w:trPr>
          <w:trHeight w:val="254"/>
          <w:jc w:val="center"/>
        </w:trPr>
        <w:tc>
          <w:tcPr>
            <w:tcW w:w="3051" w:type="dxa"/>
            <w:shd w:val="pct5" w:color="auto" w:fill="auto"/>
          </w:tcPr>
          <w:p w14:paraId="017253F5" w14:textId="77777777" w:rsidR="00940015" w:rsidRPr="00EB458B" w:rsidRDefault="00940015" w:rsidP="00BC3BFC">
            <w:pPr>
              <w:spacing w:after="0" w:line="360" w:lineRule="auto"/>
              <w:jc w:val="both"/>
              <w:rPr>
                <w:rFonts w:ascii="Times New Roman" w:hAnsi="Times New Roman" w:cs="Times New Roman"/>
                <w:sz w:val="24"/>
                <w:szCs w:val="24"/>
              </w:rPr>
            </w:pPr>
            <w:r w:rsidRPr="00EB458B">
              <w:rPr>
                <w:rFonts w:ascii="Times New Roman" w:hAnsi="Times New Roman" w:cs="Times New Roman"/>
                <w:b/>
                <w:sz w:val="24"/>
                <w:szCs w:val="24"/>
              </w:rPr>
              <w:t>Dni i godziny pracy Zamawiającego</w:t>
            </w:r>
          </w:p>
        </w:tc>
        <w:tc>
          <w:tcPr>
            <w:tcW w:w="6237" w:type="dxa"/>
          </w:tcPr>
          <w:p w14:paraId="607EC85F"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od poniedziałku do piątku, w godzinach 7:30 – 15:30</w:t>
            </w:r>
          </w:p>
          <w:p w14:paraId="1CA467D7" w14:textId="7AD9C4CB"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 wyłączeniem dni ustawowo wolnych od pracy)</w:t>
            </w:r>
          </w:p>
        </w:tc>
      </w:tr>
    </w:tbl>
    <w:p w14:paraId="5BB674DA" w14:textId="77777777" w:rsidR="00D854CD" w:rsidRPr="00EB458B" w:rsidRDefault="00D854CD" w:rsidP="00BC3BFC">
      <w:pPr>
        <w:autoSpaceDE w:val="0"/>
        <w:spacing w:line="360" w:lineRule="auto"/>
        <w:jc w:val="both"/>
        <w:rPr>
          <w:rFonts w:ascii="Times New Roman" w:hAnsi="Times New Roman" w:cs="Times New Roman"/>
          <w:b/>
          <w:bCs/>
          <w:sz w:val="24"/>
          <w:szCs w:val="24"/>
        </w:rPr>
      </w:pPr>
    </w:p>
    <w:p w14:paraId="5BD9114A" w14:textId="6C7DD5FC" w:rsidR="00F75D25" w:rsidRPr="00EB458B" w:rsidRDefault="00F75D25">
      <w:pPr>
        <w:pStyle w:val="Akapitzlist"/>
        <w:numPr>
          <w:ilvl w:val="0"/>
          <w:numId w:val="28"/>
        </w:numPr>
        <w:autoSpaceDE w:val="0"/>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TRYB UDZIELENIA ZAMÓWIENIA:</w:t>
      </w:r>
    </w:p>
    <w:p w14:paraId="0E45C669" w14:textId="6D6C4D90" w:rsidR="00CE6C1F" w:rsidRPr="00EB458B" w:rsidRDefault="00CE6C1F" w:rsidP="00BC3BFC">
      <w:p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Postępowanie prowadzone jest zgodnie z ustawą </w:t>
      </w:r>
      <w:r w:rsidRPr="00EB458B">
        <w:rPr>
          <w:rFonts w:ascii="Times New Roman" w:hAnsi="Times New Roman" w:cs="Times New Roman"/>
          <w:iCs/>
          <w:sz w:val="24"/>
          <w:szCs w:val="24"/>
        </w:rPr>
        <w:t>PZP</w:t>
      </w:r>
      <w:r w:rsidRPr="00EB458B">
        <w:rPr>
          <w:rFonts w:ascii="Times New Roman" w:hAnsi="Times New Roman" w:cs="Times New Roman"/>
          <w:sz w:val="24"/>
          <w:szCs w:val="24"/>
        </w:rPr>
        <w:t xml:space="preserve">, w trybie </w:t>
      </w:r>
      <w:r w:rsidR="009C045C" w:rsidRPr="00EB458B">
        <w:rPr>
          <w:rFonts w:ascii="Times New Roman" w:hAnsi="Times New Roman" w:cs="Times New Roman"/>
          <w:sz w:val="24"/>
          <w:szCs w:val="24"/>
        </w:rPr>
        <w:t xml:space="preserve">podstawowym wskazanym </w:t>
      </w:r>
      <w:r w:rsidR="00015CC0" w:rsidRPr="00EB458B">
        <w:rPr>
          <w:rFonts w:ascii="Times New Roman" w:hAnsi="Times New Roman" w:cs="Times New Roman"/>
          <w:sz w:val="24"/>
          <w:szCs w:val="24"/>
        </w:rPr>
        <w:br/>
      </w:r>
      <w:r w:rsidR="009C045C" w:rsidRPr="00EB458B">
        <w:rPr>
          <w:rFonts w:ascii="Times New Roman" w:hAnsi="Times New Roman" w:cs="Times New Roman"/>
          <w:sz w:val="24"/>
          <w:szCs w:val="24"/>
        </w:rPr>
        <w:t>w art. 275 pkt 1 PZP (bez przeprowadzania negocjacji),</w:t>
      </w:r>
      <w:r w:rsidRPr="00EB458B">
        <w:rPr>
          <w:rFonts w:ascii="Times New Roman" w:hAnsi="Times New Roman" w:cs="Times New Roman"/>
          <w:sz w:val="24"/>
          <w:szCs w:val="24"/>
        </w:rPr>
        <w:t xml:space="preserve"> o wartości szacunkowej </w:t>
      </w:r>
      <w:r w:rsidR="009C045C" w:rsidRPr="00EB458B">
        <w:rPr>
          <w:rFonts w:ascii="Times New Roman" w:hAnsi="Times New Roman" w:cs="Times New Roman"/>
          <w:sz w:val="24"/>
          <w:szCs w:val="24"/>
        </w:rPr>
        <w:t>mniejszej niż</w:t>
      </w:r>
      <w:r w:rsidRPr="00EB458B">
        <w:rPr>
          <w:rFonts w:ascii="Times New Roman" w:hAnsi="Times New Roman" w:cs="Times New Roman"/>
          <w:sz w:val="24"/>
          <w:szCs w:val="24"/>
        </w:rPr>
        <w:t xml:space="preserve"> </w:t>
      </w:r>
      <w:r w:rsidR="008823A0" w:rsidRPr="00EB458B">
        <w:rPr>
          <w:rFonts w:ascii="Times New Roman" w:hAnsi="Times New Roman" w:cs="Times New Roman"/>
          <w:sz w:val="24"/>
          <w:szCs w:val="24"/>
        </w:rPr>
        <w:t>progi unijne</w:t>
      </w:r>
      <w:r w:rsidRPr="00EB458B">
        <w:rPr>
          <w:rFonts w:ascii="Times New Roman" w:hAnsi="Times New Roman" w:cs="Times New Roman"/>
          <w:sz w:val="24"/>
          <w:szCs w:val="24"/>
        </w:rPr>
        <w:t>.</w:t>
      </w:r>
    </w:p>
    <w:p w14:paraId="7B362806" w14:textId="77777777" w:rsidR="00CE7171" w:rsidRPr="00EB458B" w:rsidRDefault="00CE7171" w:rsidP="00BC3BFC">
      <w:pPr>
        <w:spacing w:line="360" w:lineRule="auto"/>
        <w:jc w:val="both"/>
        <w:rPr>
          <w:rFonts w:ascii="Times New Roman" w:hAnsi="Times New Roman" w:cs="Times New Roman"/>
          <w:sz w:val="24"/>
          <w:szCs w:val="24"/>
        </w:rPr>
      </w:pPr>
    </w:p>
    <w:p w14:paraId="11AC2EE5" w14:textId="77777777" w:rsidR="00F75D25" w:rsidRPr="00EB458B" w:rsidRDefault="00F75D25">
      <w:pPr>
        <w:pStyle w:val="Akapitzlist"/>
        <w:numPr>
          <w:ilvl w:val="0"/>
          <w:numId w:val="28"/>
        </w:num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OPIS PRZEDMIOTU ZAMÓWIENIA: </w:t>
      </w:r>
    </w:p>
    <w:p w14:paraId="0EFB16DB" w14:textId="51A894DE" w:rsidR="008C0C73" w:rsidRPr="008C0C73" w:rsidRDefault="00D5384D" w:rsidP="00633499">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8C0C73">
        <w:rPr>
          <w:rFonts w:ascii="Times New Roman" w:hAnsi="Times New Roman" w:cs="Times New Roman"/>
          <w:bCs/>
          <w:sz w:val="24"/>
          <w:szCs w:val="24"/>
        </w:rPr>
        <w:t xml:space="preserve">Przedmiotem zamówienia jest </w:t>
      </w:r>
      <w:bookmarkStart w:id="1" w:name="_Hlk102116197"/>
      <w:r w:rsidRPr="008C0C73">
        <w:rPr>
          <w:rFonts w:ascii="Times New Roman" w:hAnsi="Times New Roman" w:cs="Times New Roman"/>
          <w:bCs/>
          <w:sz w:val="24"/>
          <w:szCs w:val="24"/>
        </w:rPr>
        <w:t>wykonanie Inwestycji pn.</w:t>
      </w:r>
      <w:r w:rsidRPr="008C0C73">
        <w:rPr>
          <w:rFonts w:ascii="Times New Roman" w:hAnsi="Times New Roman" w:cs="Times New Roman"/>
          <w:bCs/>
          <w:i/>
          <w:iCs/>
          <w:sz w:val="24"/>
          <w:szCs w:val="24"/>
        </w:rPr>
        <w:t> </w:t>
      </w:r>
      <w:bookmarkEnd w:id="1"/>
      <w:r w:rsidR="008C0C73" w:rsidRPr="008C0C73">
        <w:rPr>
          <w:rFonts w:ascii="Times New Roman" w:hAnsi="Times New Roman" w:cs="Times New Roman"/>
          <w:b/>
          <w:i/>
          <w:sz w:val="24"/>
          <w:szCs w:val="24"/>
        </w:rPr>
        <w:t xml:space="preserve">Przebudowa drogi wewnętrznej </w:t>
      </w:r>
      <w:r w:rsidR="008C0C73">
        <w:rPr>
          <w:rFonts w:ascii="Times New Roman" w:hAnsi="Times New Roman" w:cs="Times New Roman"/>
          <w:b/>
          <w:i/>
          <w:sz w:val="24"/>
          <w:szCs w:val="24"/>
        </w:rPr>
        <w:br/>
      </w:r>
      <w:r w:rsidR="008C0C73" w:rsidRPr="008C0C73">
        <w:rPr>
          <w:rFonts w:ascii="Times New Roman" w:hAnsi="Times New Roman" w:cs="Times New Roman"/>
          <w:b/>
          <w:i/>
          <w:sz w:val="24"/>
          <w:szCs w:val="24"/>
        </w:rPr>
        <w:t>w miejscowości Tuliska</w:t>
      </w:r>
    </w:p>
    <w:p w14:paraId="0CC8219C" w14:textId="77777777" w:rsidR="00C73CB6" w:rsidRDefault="00BA10E7" w:rsidP="008518CE">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C73CB6">
        <w:rPr>
          <w:rFonts w:ascii="Times New Roman" w:hAnsi="Times New Roman" w:cs="Times New Roman"/>
          <w:sz w:val="24"/>
          <w:szCs w:val="24"/>
        </w:rPr>
        <w:lastRenderedPageBreak/>
        <w:t>Przebudowywana droga wewnętrzna zlokalizowana jest na działkach drogowych należących do gminy Szczawin Kościelny</w:t>
      </w:r>
      <w:r w:rsidR="00C73CB6" w:rsidRPr="00C73CB6">
        <w:rPr>
          <w:rFonts w:ascii="Times New Roman" w:hAnsi="Times New Roman" w:cs="Times New Roman"/>
          <w:sz w:val="24"/>
          <w:szCs w:val="24"/>
        </w:rPr>
        <w:t xml:space="preserve"> dz. nr 84; 42 - obręb nr 42 Tuliska</w:t>
      </w:r>
    </w:p>
    <w:p w14:paraId="682563CB" w14:textId="190FC368" w:rsidR="00905608" w:rsidRPr="00C73CB6" w:rsidRDefault="00905608" w:rsidP="008518CE">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C73CB6">
        <w:rPr>
          <w:rFonts w:ascii="Times New Roman" w:hAnsi="Times New Roman" w:cs="Times New Roman"/>
          <w:sz w:val="24"/>
          <w:szCs w:val="24"/>
        </w:rPr>
        <w:t>Przedmiot zamówienia obejmuje w szczególności:</w:t>
      </w:r>
    </w:p>
    <w:p w14:paraId="499615C8" w14:textId="75678496" w:rsidR="00E2260B" w:rsidRDefault="002A4E66" w:rsidP="002773E8">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 </w:t>
      </w:r>
      <w:r w:rsidR="002773E8">
        <w:rPr>
          <w:rFonts w:ascii="Times New Roman" w:hAnsi="Times New Roman" w:cs="Times New Roman"/>
          <w:sz w:val="24"/>
          <w:szCs w:val="24"/>
        </w:rPr>
        <w:t>ro</w:t>
      </w:r>
      <w:r w:rsidR="00806296">
        <w:rPr>
          <w:rFonts w:ascii="Times New Roman" w:hAnsi="Times New Roman" w:cs="Times New Roman"/>
          <w:sz w:val="24"/>
          <w:szCs w:val="24"/>
        </w:rPr>
        <w:t xml:space="preserve">boty </w:t>
      </w:r>
      <w:r w:rsidR="00A40A9F">
        <w:rPr>
          <w:rFonts w:ascii="Times New Roman" w:hAnsi="Times New Roman" w:cs="Times New Roman"/>
          <w:sz w:val="24"/>
          <w:szCs w:val="24"/>
        </w:rPr>
        <w:t>przygotowawcze</w:t>
      </w:r>
    </w:p>
    <w:p w14:paraId="2DF78F38" w14:textId="2A5D2A49" w:rsidR="00806296"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A40A9F">
        <w:rPr>
          <w:rFonts w:ascii="Times New Roman" w:hAnsi="Times New Roman" w:cs="Times New Roman"/>
          <w:sz w:val="24"/>
          <w:szCs w:val="24"/>
        </w:rPr>
        <w:t>roboty ziemne</w:t>
      </w:r>
    </w:p>
    <w:p w14:paraId="20D86908" w14:textId="41B76478" w:rsidR="00806296"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A40A9F">
        <w:rPr>
          <w:rFonts w:ascii="Times New Roman" w:hAnsi="Times New Roman" w:cs="Times New Roman"/>
          <w:sz w:val="24"/>
          <w:szCs w:val="24"/>
        </w:rPr>
        <w:t>wymiana istniejącego przepustu</w:t>
      </w:r>
    </w:p>
    <w:p w14:paraId="6ADBA829" w14:textId="0C7AF3E1" w:rsidR="00806296"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A40A9F">
        <w:rPr>
          <w:rFonts w:ascii="Times New Roman" w:hAnsi="Times New Roman" w:cs="Times New Roman"/>
          <w:sz w:val="24"/>
          <w:szCs w:val="24"/>
        </w:rPr>
        <w:t>nawierzchnia z kruszywa łamanego</w:t>
      </w:r>
    </w:p>
    <w:p w14:paraId="5A021C91" w14:textId="77777777" w:rsidR="00D91ECE" w:rsidRPr="00EB458B" w:rsidRDefault="008018D5" w:rsidP="00D91ECE">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Szczegółowy zakres robót zawiera dokumentacja</w:t>
      </w:r>
      <w:r w:rsidR="0032114F" w:rsidRPr="00EB458B">
        <w:rPr>
          <w:rFonts w:ascii="Times New Roman" w:hAnsi="Times New Roman" w:cs="Times New Roman"/>
          <w:sz w:val="24"/>
          <w:szCs w:val="24"/>
        </w:rPr>
        <w:t xml:space="preserve"> techniczna, która jest załącznikiem do SWZ i jest dostępna na stronie internetowej prowadzonego postępowania.</w:t>
      </w:r>
    </w:p>
    <w:p w14:paraId="038C2608" w14:textId="66C04F98" w:rsidR="00C856A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bCs/>
          <w:sz w:val="24"/>
          <w:szCs w:val="24"/>
        </w:rPr>
        <w:t>Przedmiot zamówienia we Wspólnym Słowniku Zamówień (CPV) określony jest kodami:</w:t>
      </w:r>
    </w:p>
    <w:p w14:paraId="2195C483" w14:textId="77777777" w:rsidR="00D91ECE" w:rsidRPr="00EB458B" w:rsidRDefault="00492DF1" w:rsidP="00D91ECE">
      <w:pPr>
        <w:pStyle w:val="Akapitzlist"/>
        <w:suppressAutoHyphens w:val="0"/>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45233120-6 </w:t>
      </w:r>
      <w:r w:rsidR="00460A9C" w:rsidRPr="00EB458B">
        <w:rPr>
          <w:rFonts w:ascii="Times New Roman" w:hAnsi="Times New Roman" w:cs="Times New Roman"/>
          <w:b/>
          <w:sz w:val="24"/>
          <w:szCs w:val="24"/>
        </w:rPr>
        <w:t>Roboty w zakresie budowy dróg</w:t>
      </w:r>
    </w:p>
    <w:p w14:paraId="7E473CF9" w14:textId="4F21BB68" w:rsidR="00460A9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
          <w:sz w:val="24"/>
          <w:szCs w:val="24"/>
        </w:rPr>
      </w:pPr>
      <w:r w:rsidRPr="00EB458B">
        <w:rPr>
          <w:rFonts w:ascii="Times New Roman" w:hAnsi="Times New Roman" w:cs="Times New Roman"/>
          <w:sz w:val="24"/>
          <w:szCs w:val="24"/>
        </w:rPr>
        <w:t xml:space="preserve">Ponadto Zamawiający zamieszcza </w:t>
      </w:r>
      <w:r w:rsidR="00E03B1E" w:rsidRPr="00EB458B">
        <w:rPr>
          <w:rFonts w:ascii="Times New Roman" w:hAnsi="Times New Roman" w:cs="Times New Roman"/>
          <w:sz w:val="24"/>
          <w:szCs w:val="24"/>
        </w:rPr>
        <w:t>przedmiar robót budowlanych</w:t>
      </w:r>
      <w:r w:rsidRPr="00EB458B">
        <w:rPr>
          <w:rFonts w:ascii="Times New Roman" w:hAnsi="Times New Roman" w:cs="Times New Roman"/>
          <w:sz w:val="24"/>
          <w:szCs w:val="24"/>
        </w:rPr>
        <w:t xml:space="preserve">, z zastrzeżeniem, że </w:t>
      </w:r>
      <w:r w:rsidRPr="00EB458B">
        <w:rPr>
          <w:rFonts w:ascii="Times New Roman" w:hAnsi="Times New Roman" w:cs="Times New Roman"/>
          <w:sz w:val="24"/>
          <w:szCs w:val="24"/>
          <w:u w:val="single"/>
        </w:rPr>
        <w:t>nie stanowi on części opisu przedmiotu zamówienia i w związku z tym nie określa zakresu świadczenia ani praw i obowiązków wykonawcy, lecz ma charakter wyłącznie informacyjny i pomocniczy</w:t>
      </w:r>
      <w:r w:rsidR="00EC0B98" w:rsidRPr="00EB458B">
        <w:rPr>
          <w:rFonts w:ascii="Times New Roman" w:hAnsi="Times New Roman" w:cs="Times New Roman"/>
          <w:sz w:val="24"/>
          <w:szCs w:val="24"/>
        </w:rPr>
        <w:t>.</w:t>
      </w:r>
    </w:p>
    <w:p w14:paraId="24022AD5" w14:textId="2A21201D" w:rsidR="00E03B1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częściowych.</w:t>
      </w:r>
      <w:r w:rsidR="00652AAC" w:rsidRPr="00EB458B">
        <w:rPr>
          <w:rFonts w:ascii="Times New Roman" w:hAnsi="Times New Roman" w:cs="Times New Roman"/>
          <w:sz w:val="24"/>
          <w:szCs w:val="24"/>
        </w:rPr>
        <w:t xml:space="preserve"> </w:t>
      </w:r>
      <w:r w:rsidR="00E03B1E" w:rsidRPr="00EB458B">
        <w:rPr>
          <w:rFonts w:ascii="Times New Roman" w:hAnsi="Times New Roman" w:cs="Times New Roman"/>
          <w:sz w:val="24"/>
          <w:szCs w:val="24"/>
        </w:rPr>
        <w:t>Powody niedokonania podziału zamówienia na części:</w:t>
      </w:r>
    </w:p>
    <w:p w14:paraId="6EC23CA5"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Wskazanie powodów niedokonania podziału zamówienia na części:</w:t>
      </w:r>
    </w:p>
    <w:p w14:paraId="2C9D80FA" w14:textId="0ACACCE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Wartość zamówienia jest niższa od tzw. progów unijnych</w:t>
      </w:r>
      <w:r w:rsidR="00540F98" w:rsidRPr="00EB458B">
        <w:rPr>
          <w:rFonts w:ascii="Times New Roman" w:hAnsi="Times New Roman" w:cs="Times New Roman"/>
          <w:sz w:val="24"/>
          <w:szCs w:val="24"/>
        </w:rPr>
        <w:t>,</w:t>
      </w:r>
      <w:r w:rsidRPr="00EB458B">
        <w:rPr>
          <w:rFonts w:ascii="Times New Roman" w:hAnsi="Times New Roman" w:cs="Times New Roman"/>
          <w:sz w:val="24"/>
          <w:szCs w:val="24"/>
        </w:rPr>
        <w:t xml:space="preserve">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w:t>
      </w:r>
      <w:r w:rsidR="00113E37" w:rsidRPr="00EB458B">
        <w:rPr>
          <w:rFonts w:ascii="Times New Roman" w:hAnsi="Times New Roman" w:cs="Times New Roman"/>
          <w:sz w:val="24"/>
          <w:szCs w:val="24"/>
        </w:rPr>
        <w:br/>
      </w:r>
      <w:r w:rsidRPr="00EB458B">
        <w:rPr>
          <w:rFonts w:ascii="Times New Roman" w:hAnsi="Times New Roman" w:cs="Times New Roman"/>
          <w:sz w:val="24"/>
          <w:szCs w:val="24"/>
        </w:rPr>
        <w:t>a więc zamówienia o wartości znacznie przewyższającej tzw. progi UE</w:t>
      </w:r>
    </w:p>
    <w:p w14:paraId="3169B430"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Zamówienie nie zostało podzielone na części również z następujących względów:</w:t>
      </w:r>
    </w:p>
    <w:p w14:paraId="3F326636" w14:textId="4727CB81"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l) Przedmiotem zamówienia jest wykonanie robót funkcjonalnie ze sobą związanych. Rozdzielenie robót groziłoby niedającymi się wyeliminować problemami organizacyjnymi związanymi z odpowiedzialnością za poszczególne elementy robót wykonywanych przez różnych wykonawców.</w:t>
      </w:r>
    </w:p>
    <w:p w14:paraId="0B87F81E"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2)</w:t>
      </w:r>
      <w:r w:rsidRPr="00EB458B">
        <w:rPr>
          <w:rFonts w:ascii="Times New Roman" w:hAnsi="Times New Roman" w:cs="Times New Roman"/>
          <w:sz w:val="24"/>
          <w:szCs w:val="24"/>
        </w:rPr>
        <w:tab/>
        <w:t>Przy tego typu robotach wykonywanych przez różnych wykonawców opóźnienie jednego z wykonawców wpłynęłoby negatywnie na terminowość wykonania innych elementów inwestycji — zależnych od terminowego wykonania prac przez innego wykonawcę.</w:t>
      </w:r>
    </w:p>
    <w:p w14:paraId="7A4649D9" w14:textId="61EB2BF3"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lastRenderedPageBreak/>
        <w:t>3)</w:t>
      </w:r>
      <w:r w:rsidRPr="00EB458B">
        <w:rPr>
          <w:rFonts w:ascii="Times New Roman" w:hAnsi="Times New Roman" w:cs="Times New Roman"/>
          <w:sz w:val="24"/>
          <w:szCs w:val="24"/>
        </w:rPr>
        <w:tab/>
        <w:t>Wykonawc</w:t>
      </w:r>
      <w:r w:rsidR="00957617" w:rsidRPr="00EB458B">
        <w:rPr>
          <w:rFonts w:ascii="Times New Roman" w:hAnsi="Times New Roman" w:cs="Times New Roman"/>
          <w:sz w:val="24"/>
          <w:szCs w:val="24"/>
        </w:rPr>
        <w:t>a</w:t>
      </w:r>
      <w:r w:rsidRPr="00EB458B">
        <w:rPr>
          <w:rFonts w:ascii="Times New Roman" w:hAnsi="Times New Roman" w:cs="Times New Roman"/>
          <w:sz w:val="24"/>
          <w:szCs w:val="24"/>
        </w:rPr>
        <w:t xml:space="preserve"> powiela</w:t>
      </w:r>
      <w:r w:rsidR="00957617" w:rsidRPr="00EB458B">
        <w:rPr>
          <w:rFonts w:ascii="Times New Roman" w:hAnsi="Times New Roman" w:cs="Times New Roman"/>
          <w:sz w:val="24"/>
          <w:szCs w:val="24"/>
        </w:rPr>
        <w:t>ł</w:t>
      </w:r>
      <w:r w:rsidRPr="00EB458B">
        <w:rPr>
          <w:rFonts w:ascii="Times New Roman" w:hAnsi="Times New Roman" w:cs="Times New Roman"/>
          <w:sz w:val="24"/>
          <w:szCs w:val="24"/>
        </w:rPr>
        <w:t xml:space="preserve">by koszty pośrednie prac, co wpływałoby na koszty inwestycji. </w:t>
      </w:r>
      <w:r w:rsidR="00957617" w:rsidRPr="00EB458B">
        <w:rPr>
          <w:rFonts w:ascii="Times New Roman" w:hAnsi="Times New Roman" w:cs="Times New Roman"/>
          <w:sz w:val="24"/>
          <w:szCs w:val="24"/>
        </w:rPr>
        <w:br/>
      </w:r>
      <w:r w:rsidRPr="00EB458B">
        <w:rPr>
          <w:rFonts w:ascii="Times New Roman" w:hAnsi="Times New Roman" w:cs="Times New Roman"/>
          <w:sz w:val="24"/>
          <w:szCs w:val="24"/>
        </w:rPr>
        <w:t>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budowlanego.</w:t>
      </w:r>
    </w:p>
    <w:p w14:paraId="758BF773"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w:t>
      </w:r>
    </w:p>
    <w:p w14:paraId="24006D3C" w14:textId="15A0ED18" w:rsidR="007A0F64"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15E8209C" w14:textId="5A2A5783" w:rsidR="00D5384D"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wariantowych.</w:t>
      </w:r>
    </w:p>
    <w:p w14:paraId="212ED02E"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Zamówienie musi być realizowane zgodnie z warunkami umowy, której wzór stanowi załącznik nr </w:t>
      </w:r>
      <w:r w:rsidR="00B550DB"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 jest integralną częścią niniejszej dokumentacji i zapisy w niej zawarte traktuje się jako warunki udzielenia zamówienia.</w:t>
      </w:r>
    </w:p>
    <w:p w14:paraId="2B5950F7"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Warunki płatności określa Wzór umowy stanowiący załącznik nr </w:t>
      </w:r>
      <w:r w:rsidR="00CC7081"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w:t>
      </w:r>
      <w:bookmarkStart w:id="2" w:name="_Hlk98760428"/>
    </w:p>
    <w:p w14:paraId="3B8D1BB2" w14:textId="77777777" w:rsidR="00D91ECE" w:rsidRPr="00EB458B" w:rsidRDefault="00EA57EE">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 xml:space="preserve">Zamawiający nie wymaga, aby złożenie oferty było poprzedzone odbyciem wizji lokalnej lub sprawdzeniem dokumentów niezbędnych do realizacji zamówienia dostępnych na miejscu u </w:t>
      </w:r>
      <w:r w:rsidR="006D696E" w:rsidRPr="00EB458B">
        <w:rPr>
          <w:rFonts w:ascii="Times New Roman" w:hAnsi="Times New Roman" w:cs="Times New Roman"/>
          <w:sz w:val="24"/>
          <w:szCs w:val="24"/>
        </w:rPr>
        <w:t>Z</w:t>
      </w:r>
      <w:r w:rsidRPr="00EB458B">
        <w:rPr>
          <w:rFonts w:ascii="Times New Roman" w:hAnsi="Times New Roman" w:cs="Times New Roman"/>
          <w:sz w:val="24"/>
          <w:szCs w:val="24"/>
        </w:rPr>
        <w:t>amawiającego.</w:t>
      </w:r>
    </w:p>
    <w:p w14:paraId="614E7ACE" w14:textId="10342571" w:rsidR="007C5ED3" w:rsidRPr="00EB458B" w:rsidRDefault="007C5ED3">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UWAGA:</w:t>
      </w:r>
    </w:p>
    <w:p w14:paraId="56489DC1" w14:textId="763AE50F"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 każdym przypadku użycia w opisie przedmiotu zamówienia norm, ocen technicznych, specyfikacji technicznych i systemów referencji technicznych, o których mowa w art. 101 ust. 1 pkt 2 oraz ust. 3 ustawy Pzp wykonawca powinien przyjąć, że odniesieniu takiemu towarzyszą wyrazy „lub równoważne”. </w:t>
      </w:r>
    </w:p>
    <w:p w14:paraId="3AD8DF4A"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 przypadku użycia w dokumentacji projektowej odniesień do norm, europejskich ocen technicznych, aprobat, specyfikacji technicznych i systemów referencji </w:t>
      </w:r>
      <w:r w:rsidRPr="00EB458B">
        <w:rPr>
          <w:rFonts w:ascii="Times New Roman" w:hAnsi="Times New Roman" w:cs="Times New Roman"/>
          <w:sz w:val="24"/>
          <w:szCs w:val="24"/>
        </w:rPr>
        <w:lastRenderedPageBreak/>
        <w:t>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t>
      </w:r>
      <w:r w:rsidRPr="00EB458B">
        <w:rPr>
          <w:rFonts w:ascii="Times New Roman" w:hAnsi="Times New Roman" w:cs="Times New Roman"/>
          <w:sz w:val="24"/>
          <w:szCs w:val="24"/>
        </w:rPr>
        <w:lastRenderedPageBreak/>
        <w:t>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2"/>
    </w:p>
    <w:p w14:paraId="695809A3" w14:textId="77777777" w:rsidR="00886ECB" w:rsidRPr="00EB458B" w:rsidRDefault="00886ECB" w:rsidP="0038349C">
      <w:pPr>
        <w:suppressAutoHyphens w:val="0"/>
        <w:spacing w:after="0" w:line="360" w:lineRule="auto"/>
        <w:jc w:val="both"/>
        <w:rPr>
          <w:rFonts w:ascii="Times New Roman" w:hAnsi="Times New Roman" w:cs="Times New Roman"/>
          <w:bCs/>
          <w:sz w:val="24"/>
          <w:szCs w:val="24"/>
        </w:rPr>
      </w:pPr>
    </w:p>
    <w:p w14:paraId="34E22AAD"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TERMIN WYKONANIA ZAMÓWIENIA:</w:t>
      </w:r>
    </w:p>
    <w:p w14:paraId="389BBCC2" w14:textId="7056CF24" w:rsidR="00105ED5" w:rsidRPr="00EB458B" w:rsidRDefault="00105ED5" w:rsidP="00BC3BFC">
      <w:pPr>
        <w:suppressAutoHyphens w:val="0"/>
        <w:spacing w:after="0" w:line="360" w:lineRule="auto"/>
        <w:jc w:val="both"/>
        <w:rPr>
          <w:rFonts w:ascii="Times New Roman" w:hAnsi="Times New Roman" w:cs="Times New Roman"/>
          <w:bCs/>
          <w:sz w:val="24"/>
          <w:szCs w:val="24"/>
        </w:rPr>
      </w:pPr>
      <w:bookmarkStart w:id="3" w:name="_Hlk10458373"/>
      <w:r w:rsidRPr="00EB458B">
        <w:rPr>
          <w:rFonts w:ascii="Times New Roman" w:hAnsi="Times New Roman" w:cs="Times New Roman"/>
          <w:sz w:val="24"/>
          <w:szCs w:val="24"/>
        </w:rPr>
        <w:t xml:space="preserve">Termin wykonania zamówienia: </w:t>
      </w:r>
      <w:r w:rsidR="00E428BF">
        <w:rPr>
          <w:rFonts w:ascii="Times New Roman" w:hAnsi="Times New Roman" w:cs="Times New Roman"/>
          <w:b/>
          <w:sz w:val="24"/>
          <w:szCs w:val="24"/>
        </w:rPr>
        <w:t>trzy</w:t>
      </w:r>
      <w:r w:rsidR="00B641A6">
        <w:rPr>
          <w:rFonts w:ascii="Times New Roman" w:hAnsi="Times New Roman" w:cs="Times New Roman"/>
          <w:b/>
          <w:sz w:val="24"/>
          <w:szCs w:val="24"/>
        </w:rPr>
        <w:t xml:space="preserve"> </w:t>
      </w:r>
      <w:r w:rsidR="00CD39F1">
        <w:rPr>
          <w:rFonts w:ascii="Times New Roman" w:hAnsi="Times New Roman" w:cs="Times New Roman"/>
          <w:b/>
          <w:sz w:val="24"/>
          <w:szCs w:val="24"/>
        </w:rPr>
        <w:t>dni</w:t>
      </w:r>
      <w:r w:rsidR="00B641A6">
        <w:rPr>
          <w:rFonts w:ascii="Times New Roman" w:hAnsi="Times New Roman" w:cs="Times New Roman"/>
          <w:b/>
          <w:sz w:val="24"/>
          <w:szCs w:val="24"/>
        </w:rPr>
        <w:t xml:space="preserve"> </w:t>
      </w:r>
      <w:r w:rsidR="00996561" w:rsidRPr="00EB458B">
        <w:rPr>
          <w:rFonts w:ascii="Times New Roman" w:hAnsi="Times New Roman" w:cs="Times New Roman"/>
          <w:b/>
          <w:sz w:val="24"/>
          <w:szCs w:val="24"/>
        </w:rPr>
        <w:t xml:space="preserve">od </w:t>
      </w:r>
      <w:r w:rsidR="00D5384D" w:rsidRPr="00EB458B">
        <w:rPr>
          <w:rFonts w:ascii="Times New Roman" w:hAnsi="Times New Roman" w:cs="Times New Roman"/>
          <w:b/>
          <w:sz w:val="24"/>
          <w:szCs w:val="24"/>
        </w:rPr>
        <w:t>podpisania umowy</w:t>
      </w:r>
      <w:r w:rsidR="00996561" w:rsidRPr="00EB458B">
        <w:rPr>
          <w:rFonts w:ascii="Times New Roman" w:hAnsi="Times New Roman" w:cs="Times New Roman"/>
          <w:bCs/>
          <w:sz w:val="24"/>
          <w:szCs w:val="24"/>
        </w:rPr>
        <w:t>.</w:t>
      </w:r>
    </w:p>
    <w:p w14:paraId="1A597310" w14:textId="749FFDCF" w:rsidR="00512B35" w:rsidRPr="00EB458B" w:rsidRDefault="00512B35" w:rsidP="00BC3BFC">
      <w:pPr>
        <w:suppressAutoHyphens w:val="0"/>
        <w:spacing w:after="0" w:line="360" w:lineRule="auto"/>
        <w:jc w:val="both"/>
        <w:rPr>
          <w:rFonts w:ascii="Times New Roman" w:hAnsi="Times New Roman" w:cs="Times New Roman"/>
          <w:bCs/>
          <w:sz w:val="24"/>
          <w:szCs w:val="24"/>
        </w:rPr>
      </w:pPr>
    </w:p>
    <w:bookmarkEnd w:id="3"/>
    <w:p w14:paraId="0A3107E9"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WARUNKI UDZIAŁU W POSTĘPOWANIU:</w:t>
      </w:r>
    </w:p>
    <w:p w14:paraId="6F3B03E3"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O zamówienie publiczne mogą ubiegać się Wykonawcy spełniający warunki, o których mowa w art. 112 ust. 2 ustawy Pzp, tj.: </w:t>
      </w:r>
    </w:p>
    <w:p w14:paraId="461100D8"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1) zdolności do występowania w obrocie gospodarczym;</w:t>
      </w:r>
    </w:p>
    <w:p w14:paraId="155A2F2B"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nie określa szczegółowych wymagań w tym zakresie</w:t>
      </w:r>
    </w:p>
    <w:p w14:paraId="3FD05026"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2) uprawnień do prowadzenia określonej działalności gospodarczej lub zawodowej o ile wynika to z odrębnych przepisów;</w:t>
      </w:r>
    </w:p>
    <w:p w14:paraId="359F9F3E" w14:textId="77777777" w:rsidR="007C515F" w:rsidRDefault="007C515F" w:rsidP="00BC3BFC">
      <w:pPr>
        <w:suppressAutoHyphens w:val="0"/>
        <w:spacing w:after="17" w:line="360" w:lineRule="auto"/>
        <w:ind w:left="57" w:right="2461"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sz w:val="24"/>
          <w:lang w:eastAsia="pl-PL"/>
        </w:rPr>
        <w:t xml:space="preserve">Zamawiający nie określa szczegółowych wymagań w tym zakresie </w:t>
      </w:r>
      <w:r w:rsidRPr="00EB458B">
        <w:rPr>
          <w:rFonts w:ascii="Times New Roman" w:eastAsia="Times New Roman" w:hAnsi="Times New Roman" w:cs="Times New Roman"/>
          <w:b/>
          <w:bCs/>
          <w:sz w:val="24"/>
          <w:lang w:eastAsia="pl-PL"/>
        </w:rPr>
        <w:t>3) sytuacji ekonomicznej lub finansowej;</w:t>
      </w:r>
    </w:p>
    <w:p w14:paraId="1EFEC6F9" w14:textId="3BD7A83F" w:rsidR="00A40A9F" w:rsidRPr="00A40A9F" w:rsidRDefault="00A40A9F" w:rsidP="00BC3BFC">
      <w:pPr>
        <w:suppressAutoHyphens w:val="0"/>
        <w:spacing w:after="17" w:line="360" w:lineRule="auto"/>
        <w:ind w:left="57" w:right="2461" w:firstLine="4"/>
        <w:jc w:val="both"/>
        <w:rPr>
          <w:rFonts w:ascii="Times New Roman" w:eastAsia="Times New Roman" w:hAnsi="Times New Roman" w:cs="Times New Roman"/>
          <w:sz w:val="24"/>
          <w:lang w:eastAsia="pl-PL"/>
        </w:rPr>
      </w:pPr>
      <w:r w:rsidRPr="00A40A9F">
        <w:rPr>
          <w:rFonts w:ascii="Times New Roman" w:eastAsia="Times New Roman" w:hAnsi="Times New Roman" w:cs="Times New Roman"/>
          <w:sz w:val="24"/>
          <w:lang w:eastAsia="pl-PL"/>
        </w:rPr>
        <w:t>Zamawiający nie określa szczegółowych wymagań w tym zakresie</w:t>
      </w:r>
    </w:p>
    <w:p w14:paraId="47ACD468" w14:textId="02B44889" w:rsidR="007C515F" w:rsidRPr="00EB458B" w:rsidRDefault="007C515F" w:rsidP="00BC3BFC">
      <w:pPr>
        <w:suppressAutoHyphens w:val="0"/>
        <w:spacing w:after="17" w:line="360" w:lineRule="auto"/>
        <w:ind w:left="57" w:right="2453"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4) zdolności technicznej lub zawodowej:</w:t>
      </w:r>
    </w:p>
    <w:p w14:paraId="19E04E25" w14:textId="77777777" w:rsidR="007C515F" w:rsidRPr="00EB458B" w:rsidRDefault="007C515F" w:rsidP="00BC3BFC">
      <w:pPr>
        <w:suppressAutoHyphens w:val="0"/>
        <w:spacing w:after="38" w:line="360" w:lineRule="auto"/>
        <w:ind w:left="640" w:right="432"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Warunek posiadania zdolności technicznej lub zawodowej spełni wykonawca, jeżeli wykaże, że wykonał w okresie ostatnich pięciu lat, a jeżeli okres prowadzenia działalności jest krótszy — w tym okresie, co najmniej:</w:t>
      </w:r>
    </w:p>
    <w:p w14:paraId="3732378E" w14:textId="5B0707C3" w:rsidR="007C515F" w:rsidRPr="00EB458B" w:rsidRDefault="007C515F" w:rsidP="00BC3BFC">
      <w:pPr>
        <w:suppressAutoHyphens w:val="0"/>
        <w:spacing w:after="38" w:line="360" w:lineRule="auto"/>
        <w:ind w:left="640" w:right="432"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 xml:space="preserve">jedną robotę budowlaną polegającą na budowie /przebudowie /modernizacji /remoncie drogi o wartości nie mniejszej niż </w:t>
      </w:r>
      <w:r w:rsidR="00DE74AC" w:rsidRPr="00EB458B">
        <w:rPr>
          <w:rFonts w:ascii="Times New Roman" w:eastAsia="Times New Roman" w:hAnsi="Times New Roman" w:cs="Times New Roman"/>
          <w:sz w:val="24"/>
          <w:szCs w:val="24"/>
          <w:u w:val="single"/>
          <w:lang w:eastAsia="pl-PL"/>
        </w:rPr>
        <w:t>300</w:t>
      </w:r>
      <w:r w:rsidRPr="00EB458B">
        <w:rPr>
          <w:rFonts w:ascii="Times New Roman" w:eastAsia="Times New Roman" w:hAnsi="Times New Roman" w:cs="Times New Roman"/>
          <w:sz w:val="24"/>
          <w:szCs w:val="24"/>
          <w:u w:val="single"/>
          <w:lang w:eastAsia="pl-PL"/>
        </w:rPr>
        <w:t>.000,00 zł brutto.</w:t>
      </w:r>
    </w:p>
    <w:p w14:paraId="1C8A251E"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Pr="00EB458B" w:rsidRDefault="00F226A7" w:rsidP="00BC3BFC">
      <w:pPr>
        <w:suppressAutoHyphens w:val="0"/>
        <w:spacing w:after="4" w:line="360" w:lineRule="auto"/>
        <w:ind w:left="64" w:right="21"/>
        <w:jc w:val="both"/>
        <w:rPr>
          <w:rFonts w:ascii="Times New Roman" w:eastAsia="Times New Roman" w:hAnsi="Times New Roman" w:cs="Times New Roman"/>
          <w:sz w:val="26"/>
          <w:lang w:eastAsia="pl-PL"/>
        </w:rPr>
      </w:pPr>
    </w:p>
    <w:p w14:paraId="4E1A03D9" w14:textId="481817A5" w:rsidR="00F226A7" w:rsidRPr="00EB458B" w:rsidRDefault="007C515F">
      <w:pPr>
        <w:pStyle w:val="Akapitzlist"/>
        <w:numPr>
          <w:ilvl w:val="0"/>
          <w:numId w:val="28"/>
        </w:numPr>
        <w:suppressAutoHyphens w:val="0"/>
        <w:spacing w:after="4" w:line="360" w:lineRule="auto"/>
        <w:ind w:right="21"/>
        <w:jc w:val="both"/>
        <w:rPr>
          <w:rFonts w:ascii="Times New Roman" w:eastAsia="Times New Roman" w:hAnsi="Times New Roman" w:cs="Times New Roman"/>
          <w:b/>
          <w:bCs/>
          <w:sz w:val="26"/>
          <w:lang w:eastAsia="pl-PL"/>
        </w:rPr>
      </w:pPr>
      <w:r w:rsidRPr="00EB458B">
        <w:rPr>
          <w:rFonts w:ascii="Times New Roman" w:eastAsia="Times New Roman" w:hAnsi="Times New Roman" w:cs="Times New Roman"/>
          <w:b/>
          <w:bCs/>
          <w:sz w:val="26"/>
          <w:lang w:eastAsia="pl-PL"/>
        </w:rPr>
        <w:t>P</w:t>
      </w:r>
      <w:r w:rsidR="00F226A7" w:rsidRPr="00EB458B">
        <w:rPr>
          <w:rFonts w:ascii="Times New Roman" w:eastAsia="Times New Roman" w:hAnsi="Times New Roman" w:cs="Times New Roman"/>
          <w:b/>
          <w:bCs/>
          <w:sz w:val="26"/>
          <w:lang w:eastAsia="pl-PL"/>
        </w:rPr>
        <w:t>OLEGANIE</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NA</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ZDOLNOŚCIACH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TECHNICZNYCH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ZAWODOWYCH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SYTUACJI</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FINANSOWEJ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EKONOMICZNEJ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PODMIOTÓW</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UDOSTĘPNIAJĄCYCH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ZASOBY</w:t>
      </w:r>
      <w:r w:rsidRPr="00EB458B">
        <w:rPr>
          <w:rFonts w:ascii="Times New Roman" w:eastAsia="Times New Roman" w:hAnsi="Times New Roman" w:cs="Times New Roman"/>
          <w:b/>
          <w:bCs/>
          <w:sz w:val="26"/>
          <w:lang w:eastAsia="pl-PL"/>
        </w:rPr>
        <w:t>.</w:t>
      </w:r>
    </w:p>
    <w:p w14:paraId="5F4FE27E" w14:textId="77777777" w:rsidR="00CF2C9C" w:rsidRPr="00EB458B" w:rsidRDefault="00CF2C9C" w:rsidP="00CF2C9C">
      <w:pPr>
        <w:pStyle w:val="Akapitzlist"/>
        <w:suppressAutoHyphens w:val="0"/>
        <w:spacing w:after="4" w:line="360" w:lineRule="auto"/>
        <w:ind w:right="21"/>
        <w:jc w:val="both"/>
        <w:rPr>
          <w:rFonts w:ascii="Times New Roman" w:eastAsia="Times New Roman" w:hAnsi="Times New Roman" w:cs="Times New Roman"/>
          <w:b/>
          <w:bCs/>
          <w:sz w:val="26"/>
          <w:lang w:eastAsia="pl-PL"/>
        </w:rPr>
      </w:pPr>
    </w:p>
    <w:p w14:paraId="037C52C7" w14:textId="648D1622" w:rsidR="007C515F" w:rsidRPr="00EB458B" w:rsidRDefault="007C515F">
      <w:pPr>
        <w:pStyle w:val="Akapitzlist"/>
        <w:numPr>
          <w:ilvl w:val="0"/>
          <w:numId w:val="33"/>
        </w:numPr>
        <w:suppressAutoHyphens w:val="0"/>
        <w:spacing w:after="4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magane.</w:t>
      </w:r>
    </w:p>
    <w:p w14:paraId="7B89D55B" w14:textId="77777777"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EB458B" w:rsidRDefault="007C515F">
      <w:pPr>
        <w:numPr>
          <w:ilvl w:val="0"/>
          <w:numId w:val="33"/>
        </w:numPr>
        <w:suppressAutoHyphens w:val="0"/>
        <w:spacing w:after="49" w:line="360" w:lineRule="auto"/>
        <w:ind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Zobowiązanie podmiotu udostępniającego zasoby, o którym mowa w art. 118 ust. 3 Pzp, potwierdza, że stosunek łączący wykonawcę z podmiotami udostępniającymi zasoby gwarantuje rzeczywisty dostęp do tych zasobów oraz określa w szczególności: </w:t>
      </w:r>
    </w:p>
    <w:p w14:paraId="71CB0CF3" w14:textId="6D4C0E83" w:rsidR="007C515F" w:rsidRPr="00EB458B" w:rsidRDefault="007C515F" w:rsidP="00BC3BFC">
      <w:pPr>
        <w:suppressAutoHyphens w:val="0"/>
        <w:spacing w:after="49" w:line="360" w:lineRule="auto"/>
        <w:ind w:left="61"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w:t>
      </w:r>
      <w:r w:rsidR="00B8179E" w:rsidRPr="00EB458B">
        <w:rPr>
          <w:rFonts w:ascii="Times New Roman" w:eastAsia="Times New Roman" w:hAnsi="Times New Roman" w:cs="Times New Roman"/>
          <w:sz w:val="24"/>
          <w:lang w:eastAsia="pl-PL"/>
        </w:rPr>
        <w:tab/>
      </w:r>
      <w:r w:rsidRPr="00EB458B">
        <w:rPr>
          <w:rFonts w:ascii="Times New Roman" w:eastAsia="Times New Roman" w:hAnsi="Times New Roman" w:cs="Times New Roman"/>
          <w:sz w:val="24"/>
          <w:lang w:eastAsia="pl-PL"/>
        </w:rPr>
        <w:t>zakres dostępnych wykonawcy zasobów podmiotu udostępniającego zasoby;</w:t>
      </w:r>
    </w:p>
    <w:p w14:paraId="15BCC116" w14:textId="77777777" w:rsidR="007C515F" w:rsidRPr="00EB458B" w:rsidRDefault="007C515F">
      <w:pPr>
        <w:numPr>
          <w:ilvl w:val="0"/>
          <w:numId w:val="34"/>
        </w:numPr>
        <w:suppressAutoHyphens w:val="0"/>
        <w:spacing w:after="0" w:line="360" w:lineRule="auto"/>
        <w:ind w:right="3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sposób i okres udostępnienia wykonawcy i wykorzystania przez niego zasobów podmiotu udostępniającego te zasoby przy wykonywaniu zamówienia;</w:t>
      </w:r>
    </w:p>
    <w:p w14:paraId="0A3F7113" w14:textId="776526E9" w:rsidR="00F226A7" w:rsidRPr="00EB458B" w:rsidRDefault="007C515F">
      <w:pPr>
        <w:numPr>
          <w:ilvl w:val="0"/>
          <w:numId w:val="34"/>
        </w:numPr>
        <w:suppressAutoHyphens w:val="0"/>
        <w:spacing w:after="4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czy i w jakim zakresie podmiot udostępniający zasoby, na zdolnościach którego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konawca polega w odniesieniu do warunków udziału w postępowaniu dotyczących wykształcenia, kwalifikacji zawodowych lub doświadczenia, zrealizuje usługi, których wskazane zdolności dotyczą.</w:t>
      </w:r>
    </w:p>
    <w:p w14:paraId="0034DD31" w14:textId="09434FCB" w:rsidR="00B8179E" w:rsidRPr="00EB458B" w:rsidRDefault="007C515F" w:rsidP="00BC3BFC">
      <w:pPr>
        <w:suppressAutoHyphens w:val="0"/>
        <w:spacing w:after="43" w:line="360" w:lineRule="auto"/>
        <w:ind w:left="57" w:right="35" w:firstLine="58"/>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Wzór zobowiązania podmiotu udostępniającego zasoby stanowi Załącznik nr </w:t>
      </w:r>
      <w:r w:rsidR="001E757B" w:rsidRPr="00EB458B">
        <w:rPr>
          <w:rFonts w:ascii="Times New Roman" w:eastAsia="Times New Roman" w:hAnsi="Times New Roman" w:cs="Times New Roman"/>
          <w:sz w:val="24"/>
          <w:lang w:eastAsia="pl-PL"/>
        </w:rPr>
        <w:t>6</w:t>
      </w:r>
      <w:r w:rsidRPr="00EB458B">
        <w:rPr>
          <w:rFonts w:ascii="Times New Roman" w:eastAsia="Times New Roman" w:hAnsi="Times New Roman" w:cs="Times New Roman"/>
          <w:sz w:val="24"/>
          <w:lang w:eastAsia="pl-PL"/>
        </w:rPr>
        <w:t xml:space="preserve"> do SWZ. </w:t>
      </w:r>
    </w:p>
    <w:p w14:paraId="3E8F4A31" w14:textId="68DD7DED" w:rsidR="007C515F" w:rsidRPr="00EB458B" w:rsidRDefault="007C515F">
      <w:pPr>
        <w:pStyle w:val="Akapitzlist"/>
        <w:numPr>
          <w:ilvl w:val="0"/>
          <w:numId w:val="35"/>
        </w:numPr>
        <w:suppressAutoHyphens w:val="0"/>
        <w:spacing w:after="43"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Zamawiający ocenia, czy udostępniane wykonawcy przez podmioty udostępniające zasoby zdolności techniczne lub zawodowe lub ich sytuacja finansowa lub ekonomiczna, </w:t>
      </w:r>
      <w:r w:rsidRPr="00EB458B">
        <w:rPr>
          <w:rFonts w:ascii="Times New Roman" w:eastAsia="Times New Roman" w:hAnsi="Times New Roman" w:cs="Times New Roman"/>
          <w:sz w:val="24"/>
          <w:lang w:eastAsia="pl-PL"/>
        </w:rPr>
        <w:lastRenderedPageBreak/>
        <w:t>pozwalają na wykazanie przez wykonawcę spełniania warunków udziału w postępowaniu, o których mowa w art. 112 ust. 2 pkt 3 i 4 Pzp, a także bada, czy nie zachodzą wobec tego podmiotu podstawy wykluczenia, które zostały przewidziane względem wykonawcy.</w:t>
      </w:r>
    </w:p>
    <w:p w14:paraId="1A1E0F4C" w14:textId="235DCA62"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 który zobowiązał się do udostępnienia zasobów, odpowiada solidarnie z wykonawcą, który polega na</w:t>
      </w:r>
      <w:r w:rsidR="00B8179E" w:rsidRPr="00EB458B">
        <w:rPr>
          <w:rFonts w:ascii="Times New Roman" w:eastAsia="Times New Roman" w:hAnsi="Times New Roman" w:cs="Times New Roman"/>
          <w:sz w:val="24"/>
          <w:lang w:eastAsia="pl-PL"/>
        </w:rPr>
        <w:t xml:space="preserve"> </w:t>
      </w:r>
      <w:r w:rsidRPr="00EB458B">
        <w:rPr>
          <w:rFonts w:ascii="Times New Roman" w:eastAsia="Times New Roman" w:hAnsi="Times New Roman" w:cs="Times New Roman"/>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zdolności techniczne lub zawodowe, sytuacja ekonomiczna lub finansowa podmiotu udostępniającego zasoby nie potwierdzają spełniania przez w</w:t>
      </w:r>
      <w:r w:rsidR="009A14B5" w:rsidRPr="00EB458B">
        <w:rPr>
          <w:rFonts w:ascii="Times New Roman" w:eastAsia="Times New Roman" w:hAnsi="Times New Roman" w:cs="Times New Roman"/>
          <w:sz w:val="24"/>
          <w:lang w:eastAsia="pl-PL"/>
        </w:rPr>
        <w:t>y</w:t>
      </w:r>
      <w:r w:rsidRPr="00EB458B">
        <w:rPr>
          <w:rFonts w:ascii="Times New Roman" w:eastAsia="Times New Roman" w:hAnsi="Times New Roman" w:cs="Times New Roman"/>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EB458B" w:rsidRDefault="007C515F">
      <w:pPr>
        <w:numPr>
          <w:ilvl w:val="0"/>
          <w:numId w:val="35"/>
        </w:numPr>
        <w:suppressAutoHyphens w:val="0"/>
        <w:spacing w:after="346"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EB458B" w:rsidRDefault="00BC3BFC">
      <w:pPr>
        <w:pStyle w:val="pzp"/>
        <w:numPr>
          <w:ilvl w:val="0"/>
          <w:numId w:val="28"/>
        </w:numPr>
        <w:spacing w:line="360" w:lineRule="auto"/>
        <w:rPr>
          <w:rFonts w:ascii="Times New Roman" w:hAnsi="Times New Roman" w:cs="Times New Roman"/>
          <w:b/>
          <w:bCs/>
          <w:sz w:val="24"/>
          <w:szCs w:val="24"/>
        </w:rPr>
      </w:pPr>
      <w:r w:rsidRPr="00EB458B">
        <w:rPr>
          <w:rFonts w:ascii="Times New Roman" w:hAnsi="Times New Roman" w:cs="Times New Roman"/>
          <w:b/>
          <w:bCs/>
          <w:sz w:val="24"/>
          <w:szCs w:val="24"/>
        </w:rPr>
        <w:t>PODSTAWY WYKLUCZENIA</w:t>
      </w:r>
    </w:p>
    <w:p w14:paraId="6999D2E6" w14:textId="77777777" w:rsidR="00014973" w:rsidRPr="00EB458B" w:rsidRDefault="00014973" w:rsidP="00014973">
      <w:pPr>
        <w:suppressAutoHyphens w:val="0"/>
        <w:autoSpaceDE w:val="0"/>
        <w:autoSpaceDN w:val="0"/>
        <w:adjustRightInd w:val="0"/>
        <w:spacing w:before="240"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Zamawiający wyklucza z postępowania:</w:t>
      </w:r>
    </w:p>
    <w:p w14:paraId="4D3CB9A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1. Zamawiający na podstawie art. 108 ust. 1 ustawy PZP wykluczy z postępowania wykonawcę:</w:t>
      </w:r>
    </w:p>
    <w:p w14:paraId="2DAB8F1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będącego osobą fizyczną, którego prawomocnie skazano za przestępstwo: </w:t>
      </w:r>
    </w:p>
    <w:p w14:paraId="299E3C01"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a) udziału w zorganizowanej grupie przestępczej albo związku mającym na celu popełnienie przestępstwa lub przestępstwa skarbowego, o którym mowa w art. 258 Kodeksu karnego, </w:t>
      </w:r>
    </w:p>
    <w:p w14:paraId="3670BE7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b) handlu ludźmi, o którym mowa w art. 189a Kodeksu karnego, </w:t>
      </w:r>
    </w:p>
    <w:p w14:paraId="1E48B03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w:t>
      </w:r>
      <w:r w:rsidRPr="00EB458B">
        <w:rPr>
          <w:rFonts w:ascii="Times New Roman" w:eastAsiaTheme="minorHAnsi" w:hAnsi="Times New Roman" w:cs="Times New Roman"/>
          <w:sz w:val="24"/>
          <w:szCs w:val="24"/>
          <w:lang w:eastAsia="en-US"/>
        </w:rPr>
        <w:lastRenderedPageBreak/>
        <w:t xml:space="preserve">spożywczych specjalnego przeznaczenia żywieniowego oraz wyrobów medycznych (Dz.U. z 2021 r.poz.523, 1292,1559 i 2054) </w:t>
      </w:r>
    </w:p>
    <w:p w14:paraId="659D93B5"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69388382"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e) o charakterze terrorystycznym, o którym mowa w art. 115 S 20 Kodeksu karnego, lub mające na celu popełnienie tego przestępstwa, </w:t>
      </w:r>
    </w:p>
    <w:p w14:paraId="3819FCA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57FD5D44"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DEFDD0F"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h) o którym mowa w art. 9 ust. 1 i 3 lub art. 10 ustawy z dnia 15 czerwca 2012 r. o skutkach powierzania wykonywania pracy cudzoziemcom przebywającym wbrew przepisom na terytorium Rzeczypospolitej Polskiej</w:t>
      </w:r>
    </w:p>
    <w:p w14:paraId="66005CB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—lub za odpowiedni czyn zabroniony określony w przepisach prawa obcego; </w:t>
      </w:r>
    </w:p>
    <w:p w14:paraId="36F2CC2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1B8DBF12"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3) 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w:t>
      </w:r>
      <w:r w:rsidRPr="00EB458B">
        <w:rPr>
          <w:rFonts w:ascii="Times New Roman" w:eastAsiaTheme="minorHAnsi" w:hAnsi="Times New Roman" w:cs="Times New Roman"/>
          <w:sz w:val="24"/>
          <w:szCs w:val="24"/>
          <w:lang w:eastAsia="en-US"/>
        </w:rPr>
        <w:lastRenderedPageBreak/>
        <w:t xml:space="preserve">ubezpieczenie społeczne lub zdrowotne wraz z odsetkami lub grzywnami lub zawarł wiążące porozumienie w sprawie spłaty tych należności; </w:t>
      </w:r>
    </w:p>
    <w:p w14:paraId="27E7C80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4) wobec którego prawomocnie orzeczono zakaz ubiegania się o zamówienia publiczne;</w:t>
      </w:r>
    </w:p>
    <w:p w14:paraId="01F211CF"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EA1F47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6) 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62B360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 xml:space="preserve">2. Zamawiający na podstawie art. 109 ust. 1 pkt 4 ustawy PZP wykluczy </w:t>
      </w:r>
      <w:r w:rsidRPr="00EB458B">
        <w:rPr>
          <w:rFonts w:ascii="Times New Roman" w:eastAsiaTheme="minorHAnsi" w:hAnsi="Times New Roman" w:cs="Times New Roman"/>
          <w:b/>
          <w:bCs/>
          <w:sz w:val="24"/>
          <w:szCs w:val="24"/>
          <w:lang w:eastAsia="en-US"/>
        </w:rPr>
        <w:br/>
        <w:t>z postępowania wykonawcę:</w:t>
      </w:r>
    </w:p>
    <w:p w14:paraId="22C52E2C"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189103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b/>
          <w:bCs/>
          <w:sz w:val="24"/>
          <w:szCs w:val="24"/>
          <w:lang w:eastAsia="en-US"/>
        </w:rPr>
        <w:t>3.</w:t>
      </w:r>
      <w:r w:rsidRPr="00EB458B">
        <w:rPr>
          <w:rFonts w:ascii="Times New Roman" w:eastAsiaTheme="minorHAnsi" w:hAnsi="Times New Roman" w:cs="Times New Roman"/>
          <w:sz w:val="24"/>
          <w:szCs w:val="24"/>
          <w:lang w:eastAsia="en-US"/>
        </w:rPr>
        <w:t xml:space="preserve"> </w:t>
      </w:r>
      <w:r w:rsidRPr="00EB458B">
        <w:rPr>
          <w:rFonts w:ascii="Times New Roman" w:eastAsiaTheme="minorHAnsi" w:hAnsi="Times New Roman" w:cs="Times New Roman"/>
          <w:b/>
          <w:bCs/>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02402411"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w:t>
      </w:r>
      <w:r w:rsidRPr="00EB458B">
        <w:rPr>
          <w:rFonts w:ascii="Times New Roman" w:eastAsiaTheme="minorHAnsi" w:hAnsi="Times New Roman" w:cs="Times New Roman"/>
          <w:sz w:val="24"/>
          <w:szCs w:val="24"/>
          <w:lang w:eastAsia="en-US"/>
        </w:rPr>
        <w:lastRenderedPageBreak/>
        <w:t xml:space="preserve">zamówienia publicznego lub konkursu prowadzonego na podstawie ustawy Pzp wyklucza się: </w:t>
      </w:r>
    </w:p>
    <w:p w14:paraId="71B44CF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2CFA365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603DAE9"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2CF1E9AC" w14:textId="77777777" w:rsidR="00014973" w:rsidRPr="00EB458B" w:rsidRDefault="00014973" w:rsidP="00014973">
      <w:p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w:t>
      </w:r>
      <w:r w:rsidRPr="00EB458B">
        <w:rPr>
          <w:rFonts w:ascii="Times New Roman" w:eastAsiaTheme="minorHAnsi" w:hAnsi="Times New Roman" w:cs="Times New Roman"/>
          <w:sz w:val="24"/>
          <w:szCs w:val="24"/>
          <w:lang w:eastAsia="en-US"/>
        </w:rPr>
        <w:lastRenderedPageBreak/>
        <w:t xml:space="preserve">podważających integralność terytorialną, suwerenność i niezależność Ukrainy lub im zagrażających. </w:t>
      </w:r>
    </w:p>
    <w:p w14:paraId="579E3AD5" w14:textId="77777777" w:rsidR="00014973" w:rsidRPr="00EB458B" w:rsidRDefault="00014973">
      <w:pPr>
        <w:pStyle w:val="Akapitzlist"/>
        <w:numPr>
          <w:ilvl w:val="0"/>
          <w:numId w:val="42"/>
        </w:num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C43E4ED"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a) obywateli rosyjskich lub osób fizycznych lub prawnych, podmiotów lub organów z siedzibą w Rosji; </w:t>
      </w:r>
    </w:p>
    <w:p w14:paraId="03B2595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b) osób prawnych, podmiotów lub organów, do których prawa własności bezpośrednio lub pośrednio w ponad 50 % należą do podmiotu, o którym mowa w lit. a) niniejszego ustępu; lub </w:t>
      </w:r>
    </w:p>
    <w:p w14:paraId="6C1A91E8"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525C64AC" w14:textId="77777777" w:rsidR="00014973" w:rsidRPr="00EB458B" w:rsidRDefault="00014973" w:rsidP="00014973">
      <w:p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3D8EE9D5" w14:textId="77777777" w:rsidR="00014973" w:rsidRPr="00EB458B" w:rsidRDefault="00014973" w:rsidP="00014973">
      <w:pPr>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 xml:space="preserve">5. Na potwierdzenie braku okoliczności określonych w niniejszym rozdziale należy złożyć wraz z ofertą oświadczenie dotyczące przepisów sankcyjnych związanych z wojną </w:t>
      </w:r>
      <w:r w:rsidRPr="00EB458B">
        <w:rPr>
          <w:rFonts w:ascii="Times New Roman" w:eastAsiaTheme="minorHAnsi" w:hAnsi="Times New Roman" w:cs="Times New Roman"/>
          <w:b/>
          <w:bCs/>
          <w:sz w:val="24"/>
          <w:szCs w:val="24"/>
          <w:lang w:eastAsia="en-US"/>
        </w:rPr>
        <w:br/>
        <w:t xml:space="preserve">w Ukrainie na Załącznikach nr 12 i załączniku nr 12a (składa: Wykonawca, każdy </w:t>
      </w:r>
      <w:r w:rsidRPr="00EB458B">
        <w:rPr>
          <w:rFonts w:ascii="Times New Roman" w:eastAsiaTheme="minorHAnsi" w:hAnsi="Times New Roman" w:cs="Times New Roman"/>
          <w:b/>
          <w:bCs/>
          <w:sz w:val="24"/>
          <w:szCs w:val="24"/>
          <w:lang w:eastAsia="en-US"/>
        </w:rPr>
        <w:br/>
        <w:t>z Wykonawców wspólnie ubiegający się o udzielenie zamówienia, podmiot udostępniający zasoby).</w:t>
      </w:r>
    </w:p>
    <w:p w14:paraId="2EAD77EE" w14:textId="77777777" w:rsidR="00014973" w:rsidRPr="00EB458B" w:rsidRDefault="00014973" w:rsidP="00014973">
      <w:pPr>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lastRenderedPageBreak/>
        <w:t>6. Wykonawca może zostać wykluczony przez Zamawiającego na każdym etapie postępowania o udzielenie zamówienia.</w:t>
      </w:r>
    </w:p>
    <w:p w14:paraId="4FDEC059" w14:textId="77328BAA"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VIII WYKAZ DOKUMENTÓW I OŚWIADCZEŃ, KTÓRYCH ZŁOŻENIA ZAMAWIAJĄCY WYMAGA OD WYKONAWCY W POSTĘPOWANIU O UDZIELENIE ZAMÓWIENIA:</w:t>
      </w:r>
    </w:p>
    <w:p w14:paraId="2F85FCD6" w14:textId="77777777" w:rsidR="00014973" w:rsidRPr="00EB458B" w:rsidRDefault="00014973" w:rsidP="00014973">
      <w:pPr>
        <w:pStyle w:val="Akapitzlist"/>
        <w:spacing w:line="360" w:lineRule="auto"/>
        <w:jc w:val="both"/>
        <w:rPr>
          <w:rFonts w:ascii="Times New Roman" w:hAnsi="Times New Roman" w:cs="Times New Roman"/>
          <w:b/>
          <w:bCs/>
          <w:sz w:val="24"/>
          <w:szCs w:val="24"/>
        </w:rPr>
      </w:pPr>
    </w:p>
    <w:p w14:paraId="424163CD" w14:textId="77777777" w:rsidR="00014973" w:rsidRPr="00EB458B" w:rsidRDefault="00014973">
      <w:pPr>
        <w:pStyle w:val="Akapitzlist"/>
        <w:numPr>
          <w:ilvl w:val="0"/>
          <w:numId w:val="11"/>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EB458B">
        <w:rPr>
          <w:rFonts w:ascii="Times New Roman" w:hAnsi="Times New Roman" w:cs="Times New Roman"/>
          <w:b/>
          <w:sz w:val="24"/>
          <w:szCs w:val="24"/>
        </w:rPr>
        <w:t>OŚWIADCZENIE, O KTÓRYM MOWA W ART. 125 UST. 1 PZP. PODMIOTOWE ŚRODKI DOWODOWE</w:t>
      </w:r>
    </w:p>
    <w:p w14:paraId="619E82F1"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19123EBB"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sz w:val="24"/>
          <w:szCs w:val="24"/>
        </w:rPr>
        <w:t>W przypadku wykonawców wspólnie ubiegających się o udzielenie zamówienia, oświadczenia,</w:t>
      </w:r>
      <w:r w:rsidRPr="00EB458B">
        <w:rPr>
          <w:rFonts w:ascii="Times New Roman" w:hAnsi="Times New Roman" w:cs="Times New Roman"/>
          <w:bCs/>
          <w:sz w:val="24"/>
          <w:szCs w:val="24"/>
        </w:rPr>
        <w:t xml:space="preserve"> o którym mowa w art. 125 ust. 1 PZP, </w:t>
      </w:r>
      <w:r w:rsidRPr="00EB458B">
        <w:rPr>
          <w:rFonts w:ascii="Times New Roman" w:hAnsi="Times New Roman" w:cs="Times New Roman"/>
          <w:sz w:val="24"/>
          <w:szCs w:val="24"/>
        </w:rPr>
        <w:t xml:space="preserve"> składa każdy z tych wykonawców, </w:t>
      </w:r>
      <w:r w:rsidRPr="00EB458B">
        <w:rPr>
          <w:rFonts w:ascii="Times New Roman" w:hAnsi="Times New Roman" w:cs="Times New Roman"/>
          <w:bCs/>
          <w:sz w:val="24"/>
          <w:szCs w:val="24"/>
        </w:rPr>
        <w:t>wg wzoru stanowiącego Załącznik nr 2 oraz Załącznik nr 3 do SWZ</w:t>
      </w:r>
      <w:r w:rsidRPr="00EB458B">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14:paraId="6BFD43FA" w14:textId="77777777" w:rsidR="00014973" w:rsidRPr="00EB458B" w:rsidRDefault="00014973">
      <w:pPr>
        <w:numPr>
          <w:ilvl w:val="0"/>
          <w:numId w:val="1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w:t>
      </w:r>
      <w:r w:rsidRPr="00EB458B">
        <w:rPr>
          <w:rFonts w:ascii="Times New Roman" w:hAnsi="Times New Roman" w:cs="Times New Roman"/>
          <w:bCs/>
          <w:sz w:val="24"/>
          <w:szCs w:val="24"/>
        </w:rPr>
        <w:t>o którym mowa w art. 125 ust. 1 PZP</w:t>
      </w:r>
      <w:r w:rsidRPr="00EB458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w:t>
      </w:r>
      <w:r w:rsidRPr="00EB458B">
        <w:rPr>
          <w:rFonts w:ascii="Times New Roman" w:hAnsi="Times New Roman" w:cs="Times New Roman"/>
          <w:bCs/>
          <w:sz w:val="24"/>
          <w:szCs w:val="24"/>
        </w:rPr>
        <w:t>wg wzoru stanowiącego Załącznik nr 6 do SWZ</w:t>
      </w:r>
      <w:r w:rsidRPr="00EB458B">
        <w:rPr>
          <w:rFonts w:ascii="Times New Roman" w:hAnsi="Times New Roman" w:cs="Times New Roman"/>
          <w:sz w:val="24"/>
          <w:szCs w:val="24"/>
        </w:rPr>
        <w:t>.</w:t>
      </w:r>
    </w:p>
    <w:p w14:paraId="6E25C8ED" w14:textId="77777777" w:rsidR="00014973" w:rsidRPr="00EB458B" w:rsidRDefault="00014973" w:rsidP="00014973">
      <w:pPr>
        <w:pStyle w:val="Akapitzlist"/>
        <w:spacing w:after="0" w:line="360" w:lineRule="auto"/>
        <w:ind w:left="360"/>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EB458B">
        <w:rPr>
          <w:rFonts w:ascii="Times New Roman" w:hAnsi="Times New Roman" w:cs="Times New Roman"/>
          <w:bCs/>
          <w:sz w:val="24"/>
          <w:szCs w:val="24"/>
        </w:rPr>
        <w:t>zobowiązanie</w:t>
      </w:r>
      <w:r w:rsidRPr="00EB458B">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w:t>
      </w:r>
      <w:r w:rsidRPr="00EB458B">
        <w:rPr>
          <w:rFonts w:ascii="Times New Roman" w:eastAsiaTheme="minorHAnsi" w:hAnsi="Times New Roman" w:cs="Times New Roman"/>
          <w:sz w:val="24"/>
          <w:szCs w:val="24"/>
          <w:lang w:eastAsia="en-US"/>
        </w:rPr>
        <w:lastRenderedPageBreak/>
        <w:t>udostępniającego zasoby, o którym mowa w zdaniu poprzedzającym, musi potwierdzać, że stosunek łączący wykonawcę z podmiotami udostępniającymi zasoby gwarantuje rzeczywisty dostęp do tych zasobów oraz musi określać w szczególności:</w:t>
      </w:r>
    </w:p>
    <w:p w14:paraId="3A9A16B9"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zakres dostępnych wykonawcy zasobów podmiotu udostępniającego zasoby;</w:t>
      </w:r>
    </w:p>
    <w:p w14:paraId="44667CF7"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2AD4EDB1"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5AF7099" w14:textId="77777777" w:rsidR="00014973" w:rsidRPr="00EB458B" w:rsidRDefault="00014973" w:rsidP="00014973">
      <w:pPr>
        <w:spacing w:after="0" w:line="360" w:lineRule="auto"/>
        <w:ind w:left="720"/>
        <w:jc w:val="both"/>
        <w:rPr>
          <w:rFonts w:ascii="Times New Roman" w:hAnsi="Times New Roman" w:cs="Times New Roman"/>
          <w:sz w:val="24"/>
          <w:szCs w:val="24"/>
        </w:rPr>
      </w:pPr>
    </w:p>
    <w:p w14:paraId="767F7A7D" w14:textId="77777777" w:rsidR="00014973" w:rsidRPr="00EB458B" w:rsidRDefault="00014973">
      <w:pPr>
        <w:pStyle w:val="Akapitzlist"/>
        <w:numPr>
          <w:ilvl w:val="0"/>
          <w:numId w:val="12"/>
        </w:num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Podmiotowe środki dowodowe </w:t>
      </w:r>
    </w:p>
    <w:p w14:paraId="138B169B" w14:textId="77777777" w:rsidR="00014973" w:rsidRPr="00EB458B" w:rsidRDefault="00014973" w:rsidP="00014973">
      <w:p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dotyczące potwierdzenia spełniania warunków udziału w postępowaniu, składane na wezwanie Zamawiającego przez wykonawcę, którego oferta została najwyżej oceniona (w terminie wyznaczonym przez Zamawiającego, nie krótszym niż 5 dni):</w:t>
      </w:r>
    </w:p>
    <w:p w14:paraId="59EF0243"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4136A8E5"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Na wezwanie Zamawiającego Wykonawca zobowiązany jest złożyć następujące podmiotowe środki dowodowe:</w:t>
      </w:r>
    </w:p>
    <w:p w14:paraId="68FA29E3" w14:textId="3279E3F8" w:rsidR="00014973" w:rsidRPr="00EB458B" w:rsidRDefault="008E17AC">
      <w:pPr>
        <w:pStyle w:val="Akapitzlist"/>
        <w:numPr>
          <w:ilvl w:val="0"/>
          <w:numId w:val="48"/>
        </w:numPr>
        <w:suppressAutoHyphens w:val="0"/>
        <w:spacing w:after="17" w:line="360" w:lineRule="auto"/>
        <w:ind w:right="35"/>
        <w:jc w:val="both"/>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w</w:t>
      </w:r>
      <w:r w:rsidR="00014973" w:rsidRPr="00EB458B">
        <w:rPr>
          <w:rFonts w:ascii="Times New Roman" w:eastAsia="Times New Roman" w:hAnsi="Times New Roman" w:cs="Times New Roman"/>
          <w:sz w:val="24"/>
          <w:lang w:eastAsia="pl-PL"/>
        </w:rPr>
        <w:t xml:space="preserve">ykaz robót budowlanych wykonanych nie wcześniej niż w okresie ostatnich 5 lat, a jeżeli okres prowadzenia działalności jest krótszy — w tym okresie, potwierdzający, iż wykonawca wykonał co najmniej 1 robotę budowlaną polegającą na budowie /przebudowie /modernizacji /remoncie drogi o wartości nie mniejszej niż </w:t>
      </w:r>
      <w:r w:rsidR="00286F90" w:rsidRPr="00EB458B">
        <w:rPr>
          <w:rFonts w:ascii="Times New Roman" w:eastAsia="Times New Roman" w:hAnsi="Times New Roman" w:cs="Times New Roman"/>
          <w:sz w:val="24"/>
          <w:lang w:eastAsia="pl-PL"/>
        </w:rPr>
        <w:t>3</w:t>
      </w:r>
      <w:r w:rsidR="00014973" w:rsidRPr="00EB458B">
        <w:rPr>
          <w:rFonts w:ascii="Times New Roman" w:eastAsia="Times New Roman" w:hAnsi="Times New Roman" w:cs="Times New Roman"/>
          <w:sz w:val="24"/>
          <w:lang w:eastAsia="pl-PL"/>
        </w:rPr>
        <w:t>00 000,00 zł brutto (załącznik nr 7) 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275D0F7F" w14:textId="7A661B60" w:rsidR="00014973" w:rsidRPr="00EB458B" w:rsidRDefault="00014973" w:rsidP="00014973">
      <w:pPr>
        <w:suppressAutoHyphens w:val="0"/>
        <w:spacing w:after="17" w:line="360" w:lineRule="auto"/>
        <w:ind w:right="35"/>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lastRenderedPageBreak/>
        <w:t xml:space="preserve">W celu potwierdzenia braku podstaw do wykluczenia Wykonawcy z udziału </w:t>
      </w:r>
      <w:r w:rsidR="00AD5600" w:rsidRPr="00EB458B">
        <w:rPr>
          <w:rFonts w:ascii="Times New Roman" w:eastAsia="Times New Roman" w:hAnsi="Times New Roman" w:cs="Times New Roman"/>
          <w:b/>
          <w:bCs/>
          <w:sz w:val="24"/>
          <w:lang w:eastAsia="pl-PL"/>
        </w:rPr>
        <w:br/>
      </w:r>
      <w:r w:rsidRPr="00EB458B">
        <w:rPr>
          <w:rFonts w:ascii="Times New Roman" w:eastAsia="Times New Roman" w:hAnsi="Times New Roman" w:cs="Times New Roman"/>
          <w:b/>
          <w:bCs/>
          <w:sz w:val="24"/>
          <w:lang w:eastAsia="pl-PL"/>
        </w:rPr>
        <w:t>w postępowaniu:</w:t>
      </w:r>
    </w:p>
    <w:p w14:paraId="3828420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bookmarkStart w:id="4" w:name="_Hlk127169793"/>
      <w:r w:rsidRPr="00EB458B">
        <w:rPr>
          <w:rFonts w:ascii="Times New Roman" w:eastAsia="Times New Roman" w:hAnsi="Times New Roman" w:cs="Times New Roman"/>
          <w:sz w:val="24"/>
          <w:lang w:eastAsia="pl-PL"/>
        </w:rPr>
        <w:t xml:space="preserve">oświadczenie o przynależności albo braku przynależności do tej samej grupy kapitałowej </w:t>
      </w:r>
      <w:bookmarkEnd w:id="4"/>
      <w:r w:rsidRPr="00EB458B">
        <w:rPr>
          <w:rFonts w:ascii="Times New Roman" w:eastAsia="Times New Roman" w:hAnsi="Times New Roman" w:cs="Times New Roman"/>
          <w:sz w:val="24"/>
          <w:lang w:eastAsia="pl-PL"/>
        </w:rPr>
        <w:t>(Załącznik nr 14)</w:t>
      </w:r>
    </w:p>
    <w:p w14:paraId="7B798D3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odpis lub informację z Krajowego Rejestru Sądowego, Centralnej Ewidencji </w:t>
      </w:r>
      <w:r w:rsidRPr="00EB458B">
        <w:rPr>
          <w:rFonts w:ascii="Times New Roman" w:eastAsia="Times New Roman" w:hAnsi="Times New Roman" w:cs="Times New Roman"/>
          <w:sz w:val="24"/>
          <w:lang w:eastAsia="pl-PL"/>
        </w:rPr>
        <w:b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012B30D4"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70FCF12E" w14:textId="77777777" w:rsidR="00014973" w:rsidRPr="00EB458B" w:rsidRDefault="00014973">
      <w:pPr>
        <w:pStyle w:val="Akapitzlist"/>
        <w:numPr>
          <w:ilvl w:val="0"/>
          <w:numId w:val="36"/>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2BD6C72"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4A80261B" wp14:editId="3142B440">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3"/>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27F624A9"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28E939AB"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6561989"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01E4A08"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250ABD4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Podmiotowe środki dowodowe, w tym oświadczenie, o którym mowa w art. 117 ust. 4 Pzp, oraz zobowiązanie podmiotu udostępniającego zasoby, niewystawione przez upoważnione podmioty, oraz pełnomocnictwo przekazuje się w postaci elektronicznej i opatruje się kwalifikowanym podpisem elektronicznym, podpisem zaufanym lub podpisem osobistym.</w:t>
      </w:r>
    </w:p>
    <w:p w14:paraId="280CBC6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6709B7F1" wp14:editId="7AE27755">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4"/>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BA51264"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o którym mowa w pkt 7, dokonuje w przypadku:</w:t>
      </w:r>
    </w:p>
    <w:p w14:paraId="56BF3EAC" w14:textId="77777777" w:rsidR="00014973" w:rsidRPr="00EB458B" w:rsidRDefault="00014973">
      <w:pPr>
        <w:numPr>
          <w:ilvl w:val="0"/>
          <w:numId w:val="39"/>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01D43D1B"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oświadczenia, o którym mowa w art. 117 ust. 4 pzp lub zobowiązania podmiotu udostępniającego zasoby — odpowiednio wykonawca lub wykonawca wspólnie ubiegający się o udzielenie zamówienia,</w:t>
      </w:r>
    </w:p>
    <w:p w14:paraId="4638E882"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pełnomocnictwa — mocodawca.</w:t>
      </w:r>
    </w:p>
    <w:p w14:paraId="103CA9CF" w14:textId="77777777" w:rsidR="00014973" w:rsidRPr="00EB458B" w:rsidRDefault="00014973">
      <w:pPr>
        <w:numPr>
          <w:ilvl w:val="0"/>
          <w:numId w:val="40"/>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5D08EF77" wp14:editId="3AD77E2D">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5"/>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Poświadczenia zgodności cyfrowego odwzorowania z dokumentem w postaci papierowej, o którym mowa w pkt 7, może dokonać również notariusz.</w:t>
      </w:r>
    </w:p>
    <w:p w14:paraId="024B27DF" w14:textId="77777777" w:rsidR="00014973" w:rsidRPr="00EB458B" w:rsidRDefault="00014973">
      <w:pPr>
        <w:numPr>
          <w:ilvl w:val="0"/>
          <w:numId w:val="40"/>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184535EF" w14:textId="77777777" w:rsidR="00014973" w:rsidRPr="00EB458B" w:rsidRDefault="00014973" w:rsidP="00014973">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3232D3D7"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62F5AA8E"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59D06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dotyczące wykonawcy stosuje się odpowiednio do wykonawców wspólnie ubiegających się o udzielenie zamówienia.</w:t>
      </w:r>
    </w:p>
    <w:p w14:paraId="740C01DF"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BB0C166"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16F823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4873B702"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1A409A3A" w14:textId="77777777" w:rsidR="00014973" w:rsidRPr="00EB458B" w:rsidRDefault="00014973">
      <w:pPr>
        <w:numPr>
          <w:ilvl w:val="0"/>
          <w:numId w:val="41"/>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Przepisy ust. 4-6 stosuje się odpowiednio do osoby działającej w imieniu podmiotu udostępniającego zasoby na zasadach określonych w art. 118 PZP lub podwykonawcy niebędącego podmiotem udostępniającym zasoby na takich zasadach.</w:t>
      </w:r>
    </w:p>
    <w:p w14:paraId="3B695606" w14:textId="77777777" w:rsidR="00014973" w:rsidRPr="00EB458B" w:rsidRDefault="00014973" w:rsidP="00014973">
      <w:pPr>
        <w:pStyle w:val="divpoint"/>
        <w:spacing w:line="360" w:lineRule="auto"/>
        <w:ind w:left="720"/>
        <w:jc w:val="both"/>
        <w:rPr>
          <w:rFonts w:ascii="Times New Roman" w:hAnsi="Times New Roman" w:cs="Times New Roman"/>
          <w:color w:val="auto"/>
          <w:sz w:val="24"/>
          <w:szCs w:val="24"/>
        </w:rPr>
      </w:pPr>
    </w:p>
    <w:p w14:paraId="5315EB70" w14:textId="77777777" w:rsidR="00014973" w:rsidRPr="00EB458B" w:rsidRDefault="00014973">
      <w:pPr>
        <w:pStyle w:val="Akapitzlist"/>
        <w:numPr>
          <w:ilvl w:val="0"/>
          <w:numId w:val="11"/>
        </w:numPr>
        <w:shd w:val="clear" w:color="auto" w:fill="F2F2F2" w:themeFill="background1" w:themeFillShade="F2"/>
        <w:spacing w:line="360" w:lineRule="auto"/>
        <w:ind w:left="426" w:hanging="426"/>
        <w:rPr>
          <w:rFonts w:ascii="Times New Roman" w:hAnsi="Times New Roman" w:cs="Times New Roman"/>
          <w:b/>
          <w:sz w:val="24"/>
          <w:szCs w:val="24"/>
        </w:rPr>
      </w:pPr>
      <w:r w:rsidRPr="00EB458B">
        <w:rPr>
          <w:rFonts w:ascii="Times New Roman" w:hAnsi="Times New Roman" w:cs="Times New Roman"/>
          <w:b/>
          <w:sz w:val="24"/>
          <w:szCs w:val="24"/>
        </w:rPr>
        <w:t>DOKUMENTY SKŁADANE WRAZ Z OFERTĄ</w:t>
      </w:r>
    </w:p>
    <w:p w14:paraId="0AF5F791" w14:textId="77777777" w:rsidR="00014973" w:rsidRPr="00EB458B" w:rsidRDefault="00014973">
      <w:pPr>
        <w:numPr>
          <w:ilvl w:val="0"/>
          <w:numId w:val="2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 ofertę składają się:</w:t>
      </w:r>
    </w:p>
    <w:p w14:paraId="19271AEB" w14:textId="77777777" w:rsidR="00014973" w:rsidRPr="00EB458B" w:rsidRDefault="00014973">
      <w:pPr>
        <w:pStyle w:val="Akapitzlist"/>
        <w:numPr>
          <w:ilvl w:val="0"/>
          <w:numId w:val="13"/>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 (zaleca się aby Wykonawca przygotował ofertę przy pomocy interaktywnego „Formularza ofertowego”)</w:t>
      </w:r>
    </w:p>
    <w:p w14:paraId="0C40676A" w14:textId="77777777"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1DCC1045" w14:textId="1C69A050"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Pr="00EB458B">
        <w:rPr>
          <w:rFonts w:ascii="Times New Roman" w:hAnsi="Times New Roman" w:cs="Times New Roman"/>
          <w:sz w:val="24"/>
          <w:szCs w:val="24"/>
        </w:rPr>
        <w:br/>
        <w:t xml:space="preserve">w postępowaniu w zakresie, w jakim wykonawca powołuje się na jego zasoby, wg wzoru stanowiącego Załącznik nr </w:t>
      </w:r>
      <w:r w:rsidR="003A5097" w:rsidRPr="00EB458B">
        <w:rPr>
          <w:rFonts w:ascii="Times New Roman" w:hAnsi="Times New Roman" w:cs="Times New Roman"/>
          <w:sz w:val="24"/>
          <w:szCs w:val="24"/>
        </w:rPr>
        <w:t>4</w:t>
      </w:r>
      <w:r w:rsidRPr="00EB458B">
        <w:rPr>
          <w:rFonts w:ascii="Times New Roman" w:hAnsi="Times New Roman" w:cs="Times New Roman"/>
          <w:sz w:val="24"/>
          <w:szCs w:val="24"/>
        </w:rPr>
        <w:t xml:space="preserve"> do SWZ.</w:t>
      </w:r>
    </w:p>
    <w:p w14:paraId="3898FAD6"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Oświadczenie dotyczące przepisów sankcyjnych związanych z wojną w Ukrainie na Załącznikach nr 12 i załączniku nr 12a (składa: Wykonawca, każdy z Wykonawców wspólnie ubiegający się o udzielenie zamówienia, podmiot udostępniający zasoby).</w:t>
      </w:r>
    </w:p>
    <w:p w14:paraId="5FDBC06D"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0C7209E4" w14:textId="14A6E3C9" w:rsidR="00014973" w:rsidRPr="00EB458B" w:rsidRDefault="00014973" w:rsidP="00014973">
      <w:p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IX INFORMACJE O SPOSOBIE POROZUMIEWANIA SIĘ ZAMAWIAJĄCEGO </w:t>
      </w:r>
      <w:r w:rsidR="007B29BB" w:rsidRPr="00EB458B">
        <w:rPr>
          <w:rFonts w:ascii="Times New Roman" w:hAnsi="Times New Roman" w:cs="Times New Roman"/>
          <w:b/>
          <w:bCs/>
          <w:sz w:val="24"/>
          <w:szCs w:val="24"/>
        </w:rPr>
        <w:br/>
      </w:r>
      <w:r w:rsidRPr="00EB458B">
        <w:rPr>
          <w:rFonts w:ascii="Times New Roman" w:hAnsi="Times New Roman" w:cs="Times New Roman"/>
          <w:b/>
          <w:bCs/>
          <w:sz w:val="24"/>
          <w:szCs w:val="24"/>
        </w:rPr>
        <w:t>Z WYKONAWCAMI ORAZ PRZEKAZYWANIA OŚWIADCZEŃ LUB DOKUMENTÓW:</w:t>
      </w:r>
    </w:p>
    <w:p w14:paraId="0DF21FB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1. </w:t>
      </w:r>
      <w:r w:rsidRPr="00EB458B">
        <w:rPr>
          <w:rFonts w:ascii="Times New Roman" w:eastAsia="Times New Roman" w:hAnsi="Times New Roman" w:cs="Times New Roman"/>
          <w:bCs/>
          <w:kern w:val="2"/>
          <w:sz w:val="24"/>
          <w:szCs w:val="24"/>
          <w:lang w:val="cs-CZ" w:eastAsia="zh-CN"/>
        </w:rPr>
        <w:t xml:space="preserve">Komunikacja między Zamawiającym a Wykonawcami odbywa się przy użyciu </w:t>
      </w:r>
      <w:bookmarkStart w:id="5" w:name="_Hlk126845614"/>
      <w:r w:rsidRPr="00EB458B">
        <w:rPr>
          <w:rFonts w:ascii="Times New Roman" w:eastAsia="Times New Roman" w:hAnsi="Times New Roman" w:cs="Times New Roman"/>
          <w:bCs/>
          <w:kern w:val="2"/>
          <w:sz w:val="24"/>
          <w:szCs w:val="24"/>
          <w:lang w:val="cs-CZ" w:eastAsia="zh-CN"/>
        </w:rPr>
        <w:t xml:space="preserve">Platformy </w:t>
      </w:r>
      <w:r w:rsidRPr="00EB458B">
        <w:rPr>
          <w:rFonts w:ascii="Times New Roman" w:eastAsia="Times New Roman" w:hAnsi="Times New Roman" w:cs="Times New Roman"/>
          <w:bCs/>
          <w:kern w:val="2"/>
          <w:sz w:val="24"/>
          <w:szCs w:val="24"/>
          <w:lang w:val="cs-CZ" w:eastAsia="zh-CN"/>
        </w:rPr>
        <w:br/>
        <w:t>e-Zamówienia</w:t>
      </w:r>
      <w:bookmarkEnd w:id="5"/>
      <w:r w:rsidRPr="00EB458B">
        <w:rPr>
          <w:rFonts w:ascii="Times New Roman" w:eastAsia="Times New Roman" w:hAnsi="Times New Roman" w:cs="Times New Roman"/>
          <w:bCs/>
          <w:kern w:val="2"/>
          <w:sz w:val="24"/>
          <w:szCs w:val="24"/>
          <w:lang w:val="cs-CZ" w:eastAsia="zh-CN"/>
        </w:rPr>
        <w:t xml:space="preserve">, która jest dostępna pod adresem </w:t>
      </w:r>
      <w:hyperlink r:id="rId16" w:history="1">
        <w:r w:rsidRPr="00EB458B">
          <w:rPr>
            <w:rFonts w:ascii="Times New Roman" w:eastAsia="Times New Roman" w:hAnsi="Times New Roman" w:cs="Times New Roman"/>
            <w:kern w:val="2"/>
            <w:sz w:val="24"/>
            <w:szCs w:val="24"/>
            <w:u w:val="single"/>
            <w:lang w:val="cs-CZ" w:eastAsia="zh-CN"/>
          </w:rPr>
          <w:t>https://ezamowienia.gov.pl</w:t>
        </w:r>
      </w:hyperlink>
      <w:r w:rsidRPr="00EB458B">
        <w:rPr>
          <w:rFonts w:ascii="Times New Roman" w:eastAsia="Times New Roman" w:hAnsi="Times New Roman" w:cs="Times New Roman"/>
          <w:bCs/>
          <w:kern w:val="2"/>
          <w:sz w:val="24"/>
          <w:szCs w:val="24"/>
          <w:lang w:val="cs-CZ" w:eastAsia="zh-CN"/>
        </w:rPr>
        <w:t xml:space="preserve"> oraz ewentualnie poczty elektronicznej email:</w:t>
      </w:r>
      <w:r w:rsidRPr="00EB458B">
        <w:rPr>
          <w:rFonts w:ascii="Times New Roman" w:eastAsia="Times New Roman" w:hAnsi="Times New Roman" w:cs="Times New Roman"/>
          <w:kern w:val="2"/>
          <w:sz w:val="24"/>
          <w:szCs w:val="24"/>
          <w:lang w:val="cs-CZ" w:eastAsia="zh-CN"/>
        </w:rPr>
        <w:t xml:space="preserve"> (</w:t>
      </w:r>
      <w:r w:rsidRPr="00EB458B">
        <w:rPr>
          <w:rFonts w:ascii="Times New Roman" w:eastAsia="Times New Roman" w:hAnsi="Times New Roman" w:cs="Times New Roman"/>
          <w:kern w:val="2"/>
          <w:sz w:val="24"/>
          <w:szCs w:val="24"/>
          <w:lang w:eastAsia="zh-CN"/>
        </w:rPr>
        <w:t>zamowienia@szczawin.pl</w:t>
      </w:r>
      <w:r w:rsidRPr="00EB458B">
        <w:rPr>
          <w:rFonts w:ascii="Times New Roman" w:eastAsia="Times New Roman" w:hAnsi="Times New Roman" w:cs="Times New Roman"/>
          <w:kern w:val="2"/>
          <w:sz w:val="24"/>
          <w:szCs w:val="24"/>
          <w:lang w:val="cs-CZ" w:eastAsia="zh-CN"/>
        </w:rPr>
        <w:t>),</w:t>
      </w:r>
      <w:r w:rsidRPr="00EB458B">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EB458B">
        <w:rPr>
          <w:rFonts w:ascii="Times New Roman" w:eastAsia="Times New Roman" w:hAnsi="Times New Roman" w:cs="Times New Roman"/>
          <w:kern w:val="2"/>
          <w:sz w:val="24"/>
          <w:szCs w:val="24"/>
          <w:lang w:val="cs-CZ" w:eastAsia="zh-CN"/>
        </w:rPr>
        <w:t xml:space="preserve">. </w:t>
      </w:r>
    </w:p>
    <w:p w14:paraId="1CB73F38"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2. Zamawiający wyznacza do kontaktu z Wykonawcami </w:t>
      </w:r>
    </w:p>
    <w:p w14:paraId="3D01005D"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lastRenderedPageBreak/>
        <w:t xml:space="preserve">a) </w:t>
      </w:r>
      <w:r w:rsidRPr="00EB458B">
        <w:rPr>
          <w:rFonts w:ascii="Times New Roman" w:eastAsia="Times New Roman" w:hAnsi="Times New Roman" w:cs="Times New Roman"/>
          <w:b/>
          <w:bCs/>
          <w:kern w:val="2"/>
          <w:sz w:val="24"/>
          <w:szCs w:val="24"/>
          <w:lang w:val="cs-CZ" w:eastAsia="zh-CN"/>
        </w:rPr>
        <w:t>p. Ewelina Kowalska</w:t>
      </w:r>
      <w:r w:rsidRPr="00EB458B">
        <w:rPr>
          <w:rFonts w:ascii="Times New Roman" w:eastAsia="Times New Roman" w:hAnsi="Times New Roman" w:cs="Times New Roman"/>
          <w:kern w:val="2"/>
          <w:sz w:val="24"/>
          <w:szCs w:val="24"/>
          <w:lang w:val="cs-CZ" w:eastAsia="zh-CN"/>
        </w:rPr>
        <w:t>, e-mail: ewelinakowalska@szczawin.pl, tel. 789246599</w:t>
      </w:r>
    </w:p>
    <w:p w14:paraId="6A77D263"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3. Wykonawca zamierzający wziąć udział w postępowaniu o udzielenie zamówienia publicznego, musi posiadać konto </w:t>
      </w:r>
      <w:r w:rsidRPr="00EB458B">
        <w:rPr>
          <w:rFonts w:ascii="Times New Roman" w:eastAsia="Times New Roman" w:hAnsi="Times New Roman" w:cs="Times New Roman"/>
          <w:bCs/>
          <w:kern w:val="2"/>
          <w:sz w:val="24"/>
          <w:szCs w:val="24"/>
          <w:lang w:val="cs-CZ" w:eastAsia="zh-CN"/>
        </w:rPr>
        <w:t xml:space="preserve">podmiotu „Wykonawca” na Platformie e-Zamówienia. </w:t>
      </w:r>
      <w:r w:rsidRPr="00EB458B">
        <w:rPr>
          <w:rFonts w:ascii="Times New Roman" w:eastAsia="Times New Roman" w:hAnsi="Times New Roman" w:cs="Times New Roman"/>
          <w:kern w:val="2"/>
          <w:sz w:val="24"/>
          <w:szCs w:val="24"/>
          <w:lang w:val="cs-CZ" w:eastAsia="zh-CN"/>
        </w:rPr>
        <w:t xml:space="preserve">Korzystanie z Platformy e-Zamówienia jest bezpłatne. </w:t>
      </w:r>
    </w:p>
    <w:p w14:paraId="11CF21AB"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4. </w:t>
      </w:r>
      <w:r w:rsidRPr="00EB458B">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EB458B">
        <w:rPr>
          <w:rFonts w:ascii="Times New Roman" w:eastAsia="Times New Roman" w:hAnsi="Times New Roman" w:cs="Times New Roman"/>
          <w:b/>
          <w:kern w:val="2"/>
          <w:sz w:val="24"/>
          <w:szCs w:val="24"/>
          <w:lang w:val="cs-CZ" w:eastAsia="zh-CN"/>
        </w:rPr>
        <w:t xml:space="preserve"> </w:t>
      </w:r>
      <w:r w:rsidRPr="00EB458B">
        <w:rPr>
          <w:rFonts w:ascii="Times New Roman" w:eastAsia="Times New Roman" w:hAnsi="Times New Roman" w:cs="Times New Roman"/>
          <w:bCs/>
          <w:i/>
          <w:iCs/>
          <w:kern w:val="2"/>
          <w:sz w:val="24"/>
          <w:szCs w:val="24"/>
          <w:lang w:val="cs-CZ" w:eastAsia="zh-CN"/>
        </w:rPr>
        <w:t>(„Formularze do komunikacji”)</w:t>
      </w:r>
      <w:r w:rsidRPr="00EB458B">
        <w:rPr>
          <w:rFonts w:ascii="Times New Roman" w:eastAsia="Times New Roman" w:hAnsi="Times New Roman" w:cs="Times New Roman"/>
          <w:bCs/>
          <w:kern w:val="2"/>
          <w:sz w:val="24"/>
          <w:szCs w:val="24"/>
          <w:lang w:val="cs-CZ" w:eastAsia="zh-CN"/>
        </w:rPr>
        <w:t xml:space="preserve">. </w:t>
      </w:r>
    </w:p>
    <w:p w14:paraId="524B60B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5. Za pośrednictwem </w:t>
      </w:r>
      <w:r w:rsidRPr="00EB458B">
        <w:rPr>
          <w:rFonts w:ascii="Times New Roman" w:eastAsia="Times New Roman" w:hAnsi="Times New Roman" w:cs="Times New Roman"/>
          <w:bCs/>
          <w:i/>
          <w:iCs/>
          <w:kern w:val="2"/>
          <w:sz w:val="24"/>
          <w:szCs w:val="24"/>
          <w:lang w:eastAsia="zh-CN"/>
        </w:rPr>
        <w:t>„Formularzy do komunikacji”</w:t>
      </w:r>
      <w:r w:rsidRPr="00EB458B">
        <w:rPr>
          <w:rFonts w:ascii="Times New Roman" w:eastAsia="Times New Roman" w:hAnsi="Times New Roman" w:cs="Times New Roman"/>
          <w:bCs/>
          <w:kern w:val="2"/>
          <w:sz w:val="24"/>
          <w:szCs w:val="24"/>
          <w:lang w:eastAsia="zh-CN"/>
        </w:rPr>
        <w:t xml:space="preserve"> odbywa się w szczególności przekazywanie:</w:t>
      </w:r>
    </w:p>
    <w:p w14:paraId="30C9D373"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wniosków o wyjaśnienie treści SWZ;</w:t>
      </w:r>
    </w:p>
    <w:p w14:paraId="49C1B87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wezwań i zawiadomień;</w:t>
      </w:r>
    </w:p>
    <w:p w14:paraId="27CFB22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dokumentów składanych na wezwanie zamawiającego (podmiotowych środków dowodowych);</w:t>
      </w:r>
    </w:p>
    <w:p w14:paraId="65F38AF1"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wyjaśnień składanych na wezwanie zamawiającego.</w:t>
      </w:r>
    </w:p>
    <w:p w14:paraId="4B261F8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10949866"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2FA73B6D"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8. Maksymalny rozmiar plików przesyłanych za pośrednictwem „Formularzy do komunikacji” wynosi 150 MB (wielkość ta dotyczy plików przesyłanych jako załączniki do jednego formularza).</w:t>
      </w:r>
    </w:p>
    <w:p w14:paraId="3D9F8B2E"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2CAB4199"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410054E9" w14:textId="77777777" w:rsidR="00014973" w:rsidRPr="00EB458B" w:rsidRDefault="00014973" w:rsidP="00014973">
      <w:p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oraz </w:t>
      </w:r>
    </w:p>
    <w:p w14:paraId="44C64FAD"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rozporządzeniu Ministra Rozwoju, Pracy i Technologii z dnia 23 grudnia 2020 r. w sprawie podmiotowych środków dowodowych oraz innych dokumentów </w:t>
      </w:r>
      <w:r w:rsidRPr="00EB458B">
        <w:rPr>
          <w:rFonts w:ascii="Times New Roman" w:eastAsia="Times New Roman" w:hAnsi="Times New Roman" w:cs="Times New Roman"/>
          <w:bCs/>
          <w:kern w:val="2"/>
          <w:sz w:val="24"/>
          <w:szCs w:val="24"/>
          <w:lang w:eastAsia="zh-CN"/>
        </w:rPr>
        <w:lastRenderedPageBreak/>
        <w:t>lub oświadczeń, jakich może żądać zamawiający od wykonawcy (Dz. U. poz. 2415).</w:t>
      </w:r>
    </w:p>
    <w:p w14:paraId="06EB824F"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zwrócić się do Zamawiającego  z wnioskiem o wyjaśnienie treści SWZ.</w:t>
      </w:r>
    </w:p>
    <w:p w14:paraId="13F2B7BD"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Wnioski o wyjaśnienie należy przesyłać za pomocą Formularza do komunikacji.</w:t>
      </w:r>
    </w:p>
    <w:p w14:paraId="617F997C"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7730235A"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r w:rsidRPr="00EB458B">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0CC936D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p>
    <w:p w14:paraId="1E48EB5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11. Zamawiający jest obowiązany udzielić wyjaśnień niezwłocznie, jednak nie później niż na </w:t>
      </w:r>
      <w:r w:rsidRPr="00EB458B">
        <w:rPr>
          <w:rFonts w:ascii="Times New Roman" w:eastAsia="Times New Roman" w:hAnsi="Times New Roman" w:cs="Times New Roman"/>
          <w:kern w:val="2"/>
          <w:sz w:val="24"/>
          <w:szCs w:val="24"/>
          <w:lang w:eastAsia="zh-CN"/>
        </w:rPr>
        <w:br/>
        <w:t>2 dni przed upływem terminu składania ofert, pod warunkiem, że wniosek o wyjaśnienie treści SWZ wpłynął do zamawiającego nie później niż na 4 dni przed upływem terminu składania ofert.</w:t>
      </w:r>
    </w:p>
    <w:p w14:paraId="6E78FBEF"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3265FAC8"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0D52A759"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36EAA8E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p>
    <w:p w14:paraId="635E2F6F" w14:textId="74EF8E2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 WYMAGANIA DOTYCZĄCE WADIUM: </w:t>
      </w:r>
    </w:p>
    <w:p w14:paraId="2F4E91C9" w14:textId="3FEA61E9"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i/>
          <w:sz w:val="24"/>
          <w:szCs w:val="24"/>
        </w:rPr>
      </w:pPr>
      <w:r w:rsidRPr="00EB458B">
        <w:rPr>
          <w:rFonts w:ascii="Times New Roman" w:hAnsi="Times New Roman" w:cs="Times New Roman"/>
          <w:sz w:val="24"/>
          <w:szCs w:val="24"/>
        </w:rPr>
        <w:t>Zamawiający</w:t>
      </w:r>
      <w:r w:rsidR="00D77038">
        <w:rPr>
          <w:rFonts w:ascii="Times New Roman" w:hAnsi="Times New Roman" w:cs="Times New Roman"/>
          <w:sz w:val="24"/>
          <w:szCs w:val="24"/>
        </w:rPr>
        <w:t xml:space="preserve"> nie</w:t>
      </w:r>
      <w:r w:rsidRPr="00EB458B">
        <w:rPr>
          <w:rFonts w:ascii="Times New Roman" w:hAnsi="Times New Roman" w:cs="Times New Roman"/>
          <w:sz w:val="24"/>
          <w:szCs w:val="24"/>
        </w:rPr>
        <w:t xml:space="preserve"> wymaga wniesienia wadium</w:t>
      </w:r>
      <w:r w:rsidR="00D77038">
        <w:rPr>
          <w:rFonts w:ascii="Times New Roman" w:hAnsi="Times New Roman" w:cs="Times New Roman"/>
          <w:sz w:val="24"/>
          <w:szCs w:val="24"/>
        </w:rPr>
        <w:t>.</w:t>
      </w:r>
    </w:p>
    <w:p w14:paraId="38A28715" w14:textId="77777777" w:rsidR="00D77038" w:rsidRDefault="00D77038" w:rsidP="00014973">
      <w:pPr>
        <w:spacing w:line="360" w:lineRule="auto"/>
        <w:jc w:val="both"/>
        <w:rPr>
          <w:rFonts w:ascii="Times New Roman" w:hAnsi="Times New Roman" w:cs="Times New Roman"/>
          <w:sz w:val="24"/>
          <w:szCs w:val="24"/>
        </w:rPr>
      </w:pPr>
    </w:p>
    <w:p w14:paraId="53753F13" w14:textId="221FCA59"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 TERMIN ZWIĄZANIA OFERTĄ:</w:t>
      </w:r>
    </w:p>
    <w:p w14:paraId="54018D20" w14:textId="1BA6AB2B"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lastRenderedPageBreak/>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ofert </w:t>
      </w:r>
      <w:r w:rsidRPr="00EB458B">
        <w:rPr>
          <w:rFonts w:ascii="Times New Roman" w:hAnsi="Times New Roman" w:cs="Times New Roman"/>
          <w:b/>
          <w:bCs/>
          <w:sz w:val="24"/>
          <w:szCs w:val="24"/>
        </w:rPr>
        <w:t xml:space="preserve">i upływa w dniu </w:t>
      </w:r>
      <w:r w:rsidR="00CD39F1">
        <w:rPr>
          <w:rFonts w:ascii="Times New Roman" w:hAnsi="Times New Roman" w:cs="Times New Roman"/>
          <w:b/>
          <w:bCs/>
          <w:sz w:val="24"/>
          <w:szCs w:val="24"/>
        </w:rPr>
        <w:t>05</w:t>
      </w:r>
      <w:r w:rsidRPr="00EB458B">
        <w:rPr>
          <w:rFonts w:ascii="Times New Roman" w:hAnsi="Times New Roman" w:cs="Times New Roman"/>
          <w:b/>
          <w:bCs/>
          <w:sz w:val="24"/>
          <w:szCs w:val="24"/>
        </w:rPr>
        <w:t>.</w:t>
      </w:r>
      <w:r w:rsidR="00CD39F1">
        <w:rPr>
          <w:rFonts w:ascii="Times New Roman" w:hAnsi="Times New Roman" w:cs="Times New Roman"/>
          <w:b/>
          <w:bCs/>
          <w:sz w:val="24"/>
          <w:szCs w:val="24"/>
        </w:rPr>
        <w:t>01</w:t>
      </w:r>
      <w:r w:rsidRPr="00EB458B">
        <w:rPr>
          <w:rFonts w:ascii="Times New Roman" w:hAnsi="Times New Roman" w:cs="Times New Roman"/>
          <w:b/>
          <w:bCs/>
          <w:sz w:val="24"/>
          <w:szCs w:val="24"/>
        </w:rPr>
        <w:t>.202</w:t>
      </w:r>
      <w:r w:rsidR="00CD39F1">
        <w:rPr>
          <w:rFonts w:ascii="Times New Roman" w:hAnsi="Times New Roman" w:cs="Times New Roman"/>
          <w:b/>
          <w:bCs/>
          <w:sz w:val="24"/>
          <w:szCs w:val="24"/>
        </w:rPr>
        <w:t>4</w:t>
      </w:r>
      <w:r w:rsidRPr="00EB458B">
        <w:rPr>
          <w:rFonts w:ascii="Times New Roman" w:hAnsi="Times New Roman" w:cs="Times New Roman"/>
          <w:b/>
          <w:bCs/>
          <w:sz w:val="24"/>
          <w:szCs w:val="24"/>
        </w:rPr>
        <w:t>r</w:t>
      </w:r>
      <w:r w:rsidRPr="00EB458B">
        <w:rPr>
          <w:rFonts w:ascii="Times New Roman" w:hAnsi="Times New Roman" w:cs="Times New Roman"/>
          <w:sz w:val="24"/>
          <w:szCs w:val="24"/>
        </w:rPr>
        <w:t>.</w:t>
      </w:r>
    </w:p>
    <w:p w14:paraId="5A8FDA91"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5BC0D3A0"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0F8390FF"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455E4161" w14:textId="77777777" w:rsidR="00014973" w:rsidRPr="00EB458B" w:rsidRDefault="00014973" w:rsidP="00014973">
      <w:pPr>
        <w:spacing w:after="0" w:line="360" w:lineRule="auto"/>
        <w:ind w:left="66"/>
        <w:jc w:val="both"/>
        <w:rPr>
          <w:rFonts w:ascii="Times New Roman" w:hAnsi="Times New Roman" w:cs="Times New Roman"/>
          <w:sz w:val="24"/>
          <w:szCs w:val="24"/>
        </w:rPr>
      </w:pPr>
    </w:p>
    <w:p w14:paraId="4BFF0FA9" w14:textId="591D95C3" w:rsidR="00014973" w:rsidRPr="00EB458B" w:rsidRDefault="00014973" w:rsidP="00014973">
      <w:pPr>
        <w:spacing w:before="24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XII OPIS SPOSOBU PRZYGOTOWYWANIA OFERTY:</w:t>
      </w:r>
    </w:p>
    <w:p w14:paraId="1308B60A"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Ofertę oraz oświadczenie, o którym mowa w art. 125 ust. 1 ustawy PZP, składa się, pod rygorem nieważności, w formie elektronicznej lub w postaci elektronicznej opatrzonej podpisem zaufanym lub podpisem osobistym.</w:t>
      </w:r>
    </w:p>
    <w:p w14:paraId="503C69D6"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sporządzona w języku polskim.</w:t>
      </w:r>
    </w:p>
    <w:p w14:paraId="38B5062B"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złożyć tylko jedną ofertę. Złożenie przez danego Wykonawcę więcej niż jednej oferty, spowoduje odrzucenie wszystkich ofert złożonych przez tego Wykonawcę.</w:t>
      </w:r>
    </w:p>
    <w:p w14:paraId="13BA67C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Treść oferty musi być zgodna z wymaganiami określonymi w dokumentach zamówienia. Oferta musi zawierać wszystkie dokumenty wskazane w SWZ.</w:t>
      </w:r>
    </w:p>
    <w:p w14:paraId="712C140F"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podpisana przez osobę uprawnioną do występowania w imieniu Wykonawcy.</w:t>
      </w:r>
    </w:p>
    <w:p w14:paraId="430A6A5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Wszystkie złożone przez wykonawcę dokumenty i oświadczenia sporządzone w języku obcym, muszą być złożone wraz z tłumaczeniem na język polski.</w:t>
      </w:r>
    </w:p>
    <w:p w14:paraId="019DDB22"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do upływu terminu składania ofert zmienić lub wycofać ofertę.</w:t>
      </w:r>
    </w:p>
    <w:p w14:paraId="1FEC46D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 upływie terminu do składania ofert Wykonawca nie może skutecznie dokonać zmiany </w:t>
      </w:r>
      <w:r w:rsidRPr="00EB458B">
        <w:rPr>
          <w:rFonts w:ascii="Times New Roman" w:hAnsi="Times New Roman" w:cs="Times New Roman"/>
          <w:sz w:val="24"/>
          <w:szCs w:val="24"/>
        </w:rPr>
        <w:br/>
        <w:t>ani wycofać złożonej oferty (załączników).</w:t>
      </w:r>
    </w:p>
    <w:p w14:paraId="4665CB3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musi wskazać w ofercie (formularzu ofertowym) te części zamówienia, których wykonanie zamierza powierzyć podwykonawcom (jeśli dotyczy) wraz z podaniem </w:t>
      </w:r>
      <w:r w:rsidRPr="00EB458B">
        <w:rPr>
          <w:rFonts w:ascii="Times New Roman" w:hAnsi="Times New Roman" w:cs="Times New Roman"/>
          <w:sz w:val="24"/>
          <w:szCs w:val="24"/>
        </w:rPr>
        <w:lastRenderedPageBreak/>
        <w:t>przez wykonawcę nazw ewentualnych, jeżeli są już znani podwykonawców. W przypadku braku wskazania przez Wykonawcę części zamówienia, których wykonanie zamierza powierzyć podwykonawcom, Zamawiający oceni, że Wykonawca wykona zamówienie samodzielnie w całości.</w:t>
      </w:r>
    </w:p>
    <w:p w14:paraId="4A31FC05"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Wykonawcy ponoszą wszelkie koszty związane z przygotowaniem i złożeniem oferty.</w:t>
      </w:r>
    </w:p>
    <w:p w14:paraId="7A9E37B6"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Nie ujawnia się informacji stanowiących tajemnicę przedsiębiorstwa w rozumieniu przepisów </w:t>
      </w:r>
      <w:hyperlink r:id="rId17" w:anchor="/document/16795259?cm=DOCUMENT" w:tgtFrame="_blank" w:history="1">
        <w:r w:rsidRPr="00EB458B">
          <w:rPr>
            <w:rFonts w:ascii="Times New Roman" w:eastAsiaTheme="minorHAnsi" w:hAnsi="Times New Roman" w:cs="Times New Roman"/>
            <w:sz w:val="24"/>
            <w:szCs w:val="24"/>
            <w:lang w:eastAsia="en-US"/>
          </w:rPr>
          <w:t>ustawy</w:t>
        </w:r>
      </w:hyperlink>
      <w:r w:rsidRPr="00EB458B">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Wykonawca, w celu utrzymania w poufności tych informacji, przekazuje je w wydzielonym i odpowiednio oznaczonym pliku. Wykonawca nie może zastrzec informacji o:</w:t>
      </w:r>
    </w:p>
    <w:p w14:paraId="22CC308A"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E6ED582"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cenach lub kosztach zawartych w ofertach.</w:t>
      </w:r>
    </w:p>
    <w:p w14:paraId="4D01989E"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Wykonawcy ponoszą wszelkie koszty związane z przygotowaniem i złożeniem oferty.</w:t>
      </w:r>
    </w:p>
    <w:p w14:paraId="5148CEAC"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p>
    <w:p w14:paraId="712D7E30"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r w:rsidRPr="00EB458B">
        <w:rPr>
          <w:rFonts w:ascii="Times New Roman" w:eastAsia="Times New Roman" w:hAnsi="Times New Roman" w:cs="Times New Roman"/>
          <w:b/>
          <w:kern w:val="2"/>
          <w:sz w:val="24"/>
          <w:szCs w:val="24"/>
          <w:u w:val="single"/>
          <w:lang w:eastAsia="zh-CN"/>
        </w:rPr>
        <w:t>Złożenie oferty</w:t>
      </w:r>
    </w:p>
    <w:p w14:paraId="5B2F80D6"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Formularz ofertowy podpisuje się</w:t>
      </w:r>
      <w:r w:rsidRPr="00EB458B">
        <w:rPr>
          <w:rFonts w:ascii="Times New Roman" w:eastAsia="Times New Roman" w:hAnsi="Times New Roman" w:cs="Times New Roman"/>
          <w:b/>
          <w:kern w:val="2"/>
          <w:sz w:val="24"/>
          <w:szCs w:val="24"/>
          <w:lang w:eastAsia="zh-CN"/>
        </w:rPr>
        <w:t xml:space="preserve"> kwalifikowanym podpisem elektronicznym.</w:t>
      </w:r>
      <w:r w:rsidRPr="00EB458B">
        <w:rPr>
          <w:rFonts w:ascii="Times New Roman" w:eastAsia="Times New Roman" w:hAnsi="Times New Roman" w:cs="Times New Roman"/>
          <w:bCs/>
          <w:kern w:val="2"/>
          <w:sz w:val="24"/>
          <w:szCs w:val="24"/>
          <w:lang w:eastAsia="zh-CN"/>
        </w:rPr>
        <w:t xml:space="preserve"> </w:t>
      </w:r>
    </w:p>
    <w:p w14:paraId="486E7000"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Pozostałe dokumenty wchodzące w skład oferty lub składane wraz z ofertą, mogą być opatrzone podpisem typu zewnętrznego lub wewnętrznego.</w:t>
      </w:r>
    </w:p>
    <w:p w14:paraId="4FCB9D2B"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zależności od rodzaju podpisu i jego typu (zewnętrzny, wewnętrzny) w polu „Załączniki i inne dokumenty przedstawione w ofercie przez Wykonawcę” dodaje się uprzednio podpisane dokumenty:</w:t>
      </w:r>
    </w:p>
    <w:p w14:paraId="39AEAE33"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 wraz z wygenerowanym plikiem podpisu (typ zewnętrzny) </w:t>
      </w:r>
    </w:p>
    <w:p w14:paraId="7D5DB03E"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lub </w:t>
      </w:r>
    </w:p>
    <w:p w14:paraId="0E3F32F0" w14:textId="77777777" w:rsidR="00014973" w:rsidRPr="00EB458B" w:rsidRDefault="00014973" w:rsidP="00014973">
      <w:pPr>
        <w:spacing w:after="120" w:line="360" w:lineRule="auto"/>
        <w:ind w:left="568"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dokument z wszytym podpisem (typ wewnętrzny).</w:t>
      </w:r>
    </w:p>
    <w:p w14:paraId="2991D0C5"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w:t>
      </w:r>
      <w:r w:rsidRPr="00EB458B">
        <w:rPr>
          <w:rFonts w:ascii="Times New Roman" w:eastAsia="Times New Roman" w:hAnsi="Times New Roman" w:cs="Times New Roman"/>
          <w:bCs/>
          <w:kern w:val="2"/>
          <w:sz w:val="24"/>
          <w:szCs w:val="24"/>
          <w:lang w:eastAsia="zh-CN"/>
        </w:rPr>
        <w:lastRenderedPageBreak/>
        <w:t>kwalifikowanym podpisem elektronicznym, podpisem zaufanym lub podpisem osobistym.</w:t>
      </w:r>
    </w:p>
    <w:p w14:paraId="5A02D627"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System sprawdza, czy złożone pliki są podpisane i automatycznie je szyfruje, jednocześnie informując o tym wykonawcę. </w:t>
      </w:r>
    </w:p>
    <w:p w14:paraId="39DE8609"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Potwierdzenie czasu przekazania i odbioru oferty znajduje się w Elektronicznym Potwierdzeniu Przesłania (EPP) i Elektronicznym Potwierdzeniu Odebrania (EPO). </w:t>
      </w:r>
    </w:p>
    <w:p w14:paraId="28C8E86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EPP i EPO dostępne są dla zalogowanego wykonawcy w zakładce „Oferty/Wnioski”.</w:t>
      </w:r>
    </w:p>
    <w:p w14:paraId="3E87944D"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może być złożona tylko do upływu terminu składania ofert.</w:t>
      </w:r>
    </w:p>
    <w:p w14:paraId="72511740"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przed upływem terminu składania ofert wycofać ofertę. Wykonawca wycofuje ofertę w zakładce „Oferty/wnioski” używając przycisku „Wycofaj ofertę”.</w:t>
      </w:r>
    </w:p>
    <w:p w14:paraId="2BF5E4D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Maksymalny łączny rozmiar plików stanowiących ofertę lub składanych wraz z ofertą </w:t>
      </w:r>
      <w:r w:rsidRPr="00EB458B">
        <w:rPr>
          <w:rFonts w:ascii="Times New Roman" w:eastAsia="Times New Roman" w:hAnsi="Times New Roman" w:cs="Times New Roman"/>
          <w:bCs/>
          <w:kern w:val="2"/>
          <w:sz w:val="24"/>
          <w:szCs w:val="24"/>
          <w:lang w:eastAsia="zh-CN"/>
        </w:rPr>
        <w:br/>
        <w:t>to 250 MB.</w:t>
      </w:r>
    </w:p>
    <w:p w14:paraId="1357F56E"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306F25B9"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pełnomocnictwo sporządza się w postaci elektronicznej i opatruje kwalifikowanym podpisem elektronicznym, profilem zaufanym lub podpisem osobistym;</w:t>
      </w:r>
    </w:p>
    <w:p w14:paraId="3306FCDB"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2E1F1E7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 kwestiach nieuregulowanych w niniejszym punkcie zastosowanie mają przepisy § 13 Rozporządzenia Ministra Rozwoju, Pracy i Technologii z dnia 30 grudnia 2020r. w sprawie </w:t>
      </w:r>
      <w:r w:rsidRPr="00EB458B">
        <w:rPr>
          <w:rFonts w:ascii="Times New Roman" w:eastAsia="Times New Roman" w:hAnsi="Times New Roman" w:cs="Times New Roman"/>
          <w:bCs/>
          <w:kern w:val="2"/>
          <w:sz w:val="24"/>
          <w:szCs w:val="24"/>
          <w:lang w:eastAsia="zh-CN"/>
        </w:rPr>
        <w:lastRenderedPageBreak/>
        <w:t>podmiotowych środków dowodowych oraz innych dokumentów lub oświadczeń, jakich może żądać zamawiający od wykonawcy.</w:t>
      </w:r>
    </w:p>
    <w:p w14:paraId="7ADFE0CA" w14:textId="77777777" w:rsidR="00014973" w:rsidRPr="00EB458B" w:rsidRDefault="00014973">
      <w:pPr>
        <w:pStyle w:val="Akapitzlist"/>
        <w:numPr>
          <w:ilvl w:val="0"/>
          <w:numId w:val="50"/>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9BF9C5E"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Ofertę, w tym </w:t>
      </w:r>
      <w:r w:rsidRPr="00EB458B">
        <w:rPr>
          <w:rFonts w:ascii="Times New Roman" w:eastAsia="Times New Roman" w:hAnsi="Times New Roman" w:cs="Times New Roman"/>
          <w:bCs/>
          <w:kern w:val="2"/>
          <w:sz w:val="24"/>
          <w:szCs w:val="24"/>
          <w:lang w:eastAsia="zh-CN"/>
        </w:rPr>
        <w:t>oświadczenia o jakich mowa w</w:t>
      </w:r>
      <w:r w:rsidRPr="00EB458B">
        <w:rPr>
          <w:rFonts w:ascii="Times New Roman" w:eastAsia="Times New Roman" w:hAnsi="Times New Roman" w:cs="Times New Roman"/>
          <w:b/>
          <w:kern w:val="2"/>
          <w:sz w:val="24"/>
          <w:szCs w:val="24"/>
          <w:lang w:eastAsia="zh-CN"/>
        </w:rPr>
        <w:t xml:space="preserve"> </w:t>
      </w:r>
      <w:r w:rsidRPr="00EB458B">
        <w:rPr>
          <w:rFonts w:ascii="Times New Roman" w:eastAsia="Times New Roman" w:hAnsi="Times New Roman" w:cs="Times New Roman"/>
          <w:bCs/>
          <w:kern w:val="2"/>
          <w:sz w:val="24"/>
          <w:szCs w:val="24"/>
          <w:lang w:eastAsia="zh-CN"/>
        </w:rPr>
        <w:t>SWZ</w:t>
      </w:r>
      <w:r w:rsidRPr="00EB458B">
        <w:rPr>
          <w:rFonts w:ascii="Times New Roman" w:eastAsia="Times New Roman" w:hAnsi="Times New Roman" w:cs="Times New Roman"/>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46DEAD12"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składa  ofertę wraz z wymaganymi dokumentami za pośrednictwem Portalu e-Zamówienia, o którym mowa w  </w:t>
      </w:r>
      <w:r w:rsidRPr="00EB458B">
        <w:rPr>
          <w:rFonts w:ascii="Times New Roman" w:eastAsia="Times New Roman" w:hAnsi="Times New Roman" w:cs="Times New Roman"/>
          <w:kern w:val="2"/>
          <w:sz w:val="24"/>
          <w:szCs w:val="24"/>
          <w:lang w:eastAsia="zh-CN"/>
        </w:rPr>
        <w:t>SWZ.</w:t>
      </w:r>
    </w:p>
    <w:p w14:paraId="67A26D2B"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EB458B">
        <w:rPr>
          <w:rFonts w:ascii="Times New Roman" w:eastAsia="Times New Roman" w:hAnsi="Times New Roman" w:cs="Times New Roman"/>
          <w:kern w:val="2"/>
          <w:sz w:val="24"/>
          <w:szCs w:val="24"/>
          <w:u w:val="single"/>
          <w:lang w:eastAsia="zh-CN"/>
        </w:rPr>
        <w:t>pod warunkiem jednak, że równocześnie wykaże, iż zastrzeżone informacje stanowią tajemnicę przedsiębiorstwa</w:t>
      </w:r>
      <w:r w:rsidRPr="00EB458B">
        <w:rPr>
          <w:rFonts w:ascii="Times New Roman" w:eastAsia="Times New Roman" w:hAnsi="Times New Roman" w:cs="Times New Roman"/>
          <w:kern w:val="2"/>
          <w:sz w:val="24"/>
          <w:szCs w:val="24"/>
          <w:lang w:eastAsia="zh-CN"/>
        </w:rPr>
        <w:t xml:space="preserve">. </w:t>
      </w:r>
      <w:r w:rsidRPr="00EB458B">
        <w:rPr>
          <w:rFonts w:ascii="Times New Roman" w:eastAsia="Times New Roman" w:hAnsi="Times New Roman" w:cs="Times New Roman"/>
          <w:bCs/>
          <w:kern w:val="2"/>
          <w:sz w:val="24"/>
          <w:szCs w:val="24"/>
          <w:lang w:eastAsia="zh-CN"/>
        </w:rPr>
        <w:t xml:space="preserve">Ww. oświadczenie powinno być podpisane przez właściwą osobę zgodnie z zasadami reprezentacji. </w:t>
      </w:r>
    </w:p>
    <w:p w14:paraId="5D42FE7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6E28C7A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Jeżeli zastrzeżone przez Wykonawcę informacje nie stanowią tajemnicy przedsiębiorstwa lub są jawne na podstawie przepisów ustawy Pzp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2D80939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8AA9844"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p>
    <w:p w14:paraId="03A03A14" w14:textId="77777777" w:rsidR="00014973" w:rsidRPr="00EB458B" w:rsidRDefault="00014973" w:rsidP="00014973">
      <w:pPr>
        <w:autoSpaceDN w:val="0"/>
        <w:spacing w:after="160" w:line="360" w:lineRule="auto"/>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Podmiotowe środki dowodowe lub inne dokumenty, w tym dokumenty potwierdzające umocowanie do reprezentowania, sporządzone w języku obcym przekazuje się wraz z tłumaczeniem na język polski.</w:t>
      </w:r>
    </w:p>
    <w:p w14:paraId="34E0CEC8" w14:textId="77777777" w:rsidR="00014973" w:rsidRPr="00EB458B" w:rsidRDefault="00014973" w:rsidP="00014973">
      <w:pPr>
        <w:widowControl w:val="0"/>
        <w:spacing w:after="0" w:line="360" w:lineRule="auto"/>
        <w:ind w:left="360"/>
        <w:jc w:val="both"/>
        <w:rPr>
          <w:rFonts w:ascii="Times New Roman" w:eastAsiaTheme="minorHAnsi" w:hAnsi="Times New Roman" w:cs="Times New Roman"/>
          <w:sz w:val="24"/>
          <w:szCs w:val="24"/>
          <w:lang w:eastAsia="en-US"/>
        </w:rPr>
      </w:pPr>
    </w:p>
    <w:p w14:paraId="2F69AD5E" w14:textId="253F3843"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XIII MIEJSCE ORAZ TERMIN SKŁADANIA I OTWARCIA OFERT:</w:t>
      </w:r>
    </w:p>
    <w:p w14:paraId="042CB968" w14:textId="20EAA498"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Wykonawca składa ofertę za pośrednictwem </w:t>
      </w:r>
      <w:r w:rsidRPr="00EB458B">
        <w:rPr>
          <w:rFonts w:ascii="Times New Roman" w:hAnsi="Times New Roman" w:cs="Times New Roman"/>
          <w:b/>
          <w:bCs/>
          <w:sz w:val="24"/>
          <w:szCs w:val="24"/>
        </w:rPr>
        <w:t xml:space="preserve">Platformy e-Zamówienia do dnia </w:t>
      </w:r>
      <w:r w:rsidR="00CD39F1">
        <w:rPr>
          <w:rFonts w:ascii="Times New Roman" w:hAnsi="Times New Roman" w:cs="Times New Roman"/>
          <w:b/>
          <w:bCs/>
          <w:sz w:val="24"/>
          <w:szCs w:val="24"/>
        </w:rPr>
        <w:t>07</w:t>
      </w:r>
      <w:r w:rsidRPr="00EB458B">
        <w:rPr>
          <w:rFonts w:ascii="Times New Roman" w:hAnsi="Times New Roman" w:cs="Times New Roman"/>
          <w:b/>
          <w:bCs/>
          <w:sz w:val="24"/>
          <w:szCs w:val="24"/>
        </w:rPr>
        <w:t>.</w:t>
      </w:r>
      <w:r w:rsidR="00B65CC1">
        <w:rPr>
          <w:rFonts w:ascii="Times New Roman" w:hAnsi="Times New Roman" w:cs="Times New Roman"/>
          <w:b/>
          <w:bCs/>
          <w:sz w:val="24"/>
          <w:szCs w:val="24"/>
        </w:rPr>
        <w:t>1</w:t>
      </w:r>
      <w:r w:rsidR="00CD39F1">
        <w:rPr>
          <w:rFonts w:ascii="Times New Roman" w:hAnsi="Times New Roman" w:cs="Times New Roman"/>
          <w:b/>
          <w:bCs/>
          <w:sz w:val="24"/>
          <w:szCs w:val="24"/>
        </w:rPr>
        <w:t>2</w:t>
      </w:r>
      <w:r w:rsidRPr="00EB458B">
        <w:rPr>
          <w:rFonts w:ascii="Times New Roman" w:hAnsi="Times New Roman" w:cs="Times New Roman"/>
          <w:b/>
          <w:bCs/>
          <w:sz w:val="24"/>
          <w:szCs w:val="24"/>
        </w:rPr>
        <w:t>.2023r. do godz. 12.00.</w:t>
      </w:r>
    </w:p>
    <w:p w14:paraId="42D17E7B"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Terminie złożenia oferty decyduje czas pełnego przeprocesowania transakcji na Platformie e-Zamówienia.</w:t>
      </w:r>
    </w:p>
    <w:p w14:paraId="79EE1B42" w14:textId="536DD538"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Otwarcie ofert nastąpi w dniu </w:t>
      </w:r>
      <w:r w:rsidR="00CD39F1">
        <w:rPr>
          <w:rFonts w:ascii="Times New Roman" w:hAnsi="Times New Roman" w:cs="Times New Roman"/>
          <w:b/>
          <w:bCs/>
          <w:sz w:val="24"/>
          <w:szCs w:val="24"/>
        </w:rPr>
        <w:t>07</w:t>
      </w:r>
      <w:r w:rsidRPr="00EB458B">
        <w:rPr>
          <w:rFonts w:ascii="Times New Roman" w:hAnsi="Times New Roman" w:cs="Times New Roman"/>
          <w:b/>
          <w:bCs/>
          <w:sz w:val="24"/>
          <w:szCs w:val="24"/>
        </w:rPr>
        <w:t>.</w:t>
      </w:r>
      <w:r w:rsidR="00B65CC1">
        <w:rPr>
          <w:rFonts w:ascii="Times New Roman" w:hAnsi="Times New Roman" w:cs="Times New Roman"/>
          <w:b/>
          <w:bCs/>
          <w:sz w:val="24"/>
          <w:szCs w:val="24"/>
        </w:rPr>
        <w:t>1</w:t>
      </w:r>
      <w:r w:rsidR="00CD39F1">
        <w:rPr>
          <w:rFonts w:ascii="Times New Roman" w:hAnsi="Times New Roman" w:cs="Times New Roman"/>
          <w:b/>
          <w:bCs/>
          <w:sz w:val="24"/>
          <w:szCs w:val="24"/>
        </w:rPr>
        <w:t>2</w:t>
      </w:r>
      <w:r w:rsidRPr="00EB458B">
        <w:rPr>
          <w:rFonts w:ascii="Times New Roman" w:hAnsi="Times New Roman" w:cs="Times New Roman"/>
          <w:b/>
          <w:bCs/>
          <w:sz w:val="24"/>
          <w:szCs w:val="24"/>
        </w:rPr>
        <w:t xml:space="preserve">.2023r. r. o godzinie 12:30 za pośrednictwem Platformy e-Zamówienia </w:t>
      </w:r>
    </w:p>
    <w:p w14:paraId="3E98A65E"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W przypadku awarii systemu teleinformatycznego – platformy e-Zamówienia, która spowoduje brak możliwości otwarcia ofert w terminie określonym przez Zamawiającego, otwarcie ofert nastąpi niezwłocznie po usunięciu awarii.</w:t>
      </w:r>
    </w:p>
    <w:p w14:paraId="01333380"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Zamawiający przed otwarciem ofert (a po terminie składania ofert), udostępni na stronie internetowej prowadzonego postępowania informację o kwocie, jaką zamierza się przeznaczyć na sfinansowanie zamówienia.</w:t>
      </w:r>
    </w:p>
    <w:p w14:paraId="244B76B1"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Niezwłocznie po otwarciu ofert, udostępnia się na stronie internetowej prowadzonego postępowania informacje o:</w:t>
      </w:r>
    </w:p>
    <w:p w14:paraId="7E1518D3" w14:textId="77777777" w:rsidR="00014973" w:rsidRPr="00EB458B" w:rsidRDefault="00014973" w:rsidP="00014973">
      <w:pPr>
        <w:pStyle w:val="Akapitzlist"/>
        <w:spacing w:line="360" w:lineRule="auto"/>
        <w:ind w:left="1208"/>
        <w:jc w:val="both"/>
        <w:rPr>
          <w:rFonts w:ascii="Times New Roman" w:hAnsi="Times New Roman" w:cs="Times New Roman"/>
          <w:sz w:val="24"/>
          <w:szCs w:val="24"/>
        </w:rPr>
      </w:pPr>
      <w:r w:rsidRPr="00EB458B">
        <w:rPr>
          <w:rFonts w:ascii="Times New Roman" w:hAnsi="Times New Roman" w:cs="Times New Roman"/>
          <w:sz w:val="24"/>
          <w:szCs w:val="24"/>
        </w:rPr>
        <w:t>1) nazwach albo imionach i nazwiskach oraz siedzibach lub miejscach prowadzonej działalności gospodarczej albo miejscach zamieszkania Wykonawców, których oferty zostały otwarte;</w:t>
      </w:r>
    </w:p>
    <w:p w14:paraId="0A6648A9" w14:textId="77777777" w:rsidR="00014973" w:rsidRPr="00EB458B" w:rsidRDefault="00014973" w:rsidP="00014973">
      <w:pPr>
        <w:pStyle w:val="Akapitzlist"/>
        <w:spacing w:line="360" w:lineRule="auto"/>
        <w:ind w:left="1208"/>
        <w:jc w:val="both"/>
        <w:rPr>
          <w:rFonts w:ascii="Times New Roman" w:hAnsi="Times New Roman" w:cs="Times New Roman"/>
          <w:b/>
          <w:bCs/>
          <w:sz w:val="24"/>
          <w:szCs w:val="24"/>
        </w:rPr>
      </w:pPr>
      <w:r w:rsidRPr="00EB458B">
        <w:rPr>
          <w:rFonts w:ascii="Times New Roman" w:hAnsi="Times New Roman" w:cs="Times New Roman"/>
          <w:sz w:val="24"/>
          <w:szCs w:val="24"/>
        </w:rPr>
        <w:lastRenderedPageBreak/>
        <w:t>2) cenach lub kosztach zawartych w ofertach.</w:t>
      </w:r>
    </w:p>
    <w:p w14:paraId="10FE29C7" w14:textId="77777777" w:rsidR="00014973" w:rsidRPr="00EB458B" w:rsidRDefault="00014973" w:rsidP="00014973">
      <w:pPr>
        <w:widowControl w:val="0"/>
        <w:spacing w:after="0" w:line="360" w:lineRule="auto"/>
        <w:ind w:left="720"/>
        <w:jc w:val="both"/>
        <w:rPr>
          <w:rFonts w:ascii="Times New Roman" w:hAnsi="Times New Roman" w:cs="Times New Roman"/>
          <w:sz w:val="24"/>
          <w:szCs w:val="24"/>
        </w:rPr>
      </w:pPr>
    </w:p>
    <w:p w14:paraId="01957B7B" w14:textId="4112AF4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XIV OPIS SPOSOBU OBLICZENIA CENY:</w:t>
      </w:r>
    </w:p>
    <w:p w14:paraId="5EAEDC66"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oferty musi być podana w PLN cyfrowo oraz słownie.</w:t>
      </w:r>
    </w:p>
    <w:p w14:paraId="754A102A" w14:textId="77777777" w:rsidR="00014973" w:rsidRPr="00EB458B" w:rsidRDefault="00014973">
      <w:pPr>
        <w:pStyle w:val="Akapitzlist"/>
        <w:widowControl w:val="0"/>
        <w:numPr>
          <w:ilvl w:val="0"/>
          <w:numId w:val="4"/>
        </w:numPr>
        <w:autoSpaceDE w:val="0"/>
        <w:spacing w:after="0" w:line="360" w:lineRule="auto"/>
        <w:ind w:left="425" w:hanging="425"/>
        <w:jc w:val="both"/>
        <w:rPr>
          <w:rFonts w:ascii="Times New Roman" w:hAnsi="Times New Roman" w:cs="Times New Roman"/>
          <w:sz w:val="24"/>
          <w:szCs w:val="24"/>
        </w:rPr>
      </w:pPr>
      <w:r w:rsidRPr="00EB458B">
        <w:rPr>
          <w:rFonts w:ascii="Times New Roman" w:hAnsi="Times New Roman" w:cs="Times New Roman"/>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355B2221"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podana w ofercie winna obejmować wszystkie koszty i składniki związane z wykonaniem zamówienia oraz warunkami stawianymi przez Zamawiającego.</w:t>
      </w:r>
    </w:p>
    <w:p w14:paraId="04392408"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może być tylko jedna za oferowany przedmiot zamówienia.</w:t>
      </w:r>
    </w:p>
    <w:p w14:paraId="1F280ACB"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Cenę za wykonanie przedmiotu zam</w:t>
      </w:r>
      <w:r w:rsidRPr="00EB458B">
        <w:rPr>
          <w:rFonts w:ascii="Times New Roman" w:hAnsi="Times New Roman" w:cs="Times New Roman"/>
          <w:sz w:val="24"/>
          <w:szCs w:val="24"/>
          <w:shd w:val="clear" w:color="auto" w:fill="FFFFFF"/>
        </w:rPr>
        <w:t>ówienia należy przedstawić w Formularzu ofertowym (zał. nr 1 do SWZ).</w:t>
      </w:r>
    </w:p>
    <w:p w14:paraId="5E32D6F3"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musi być wyrażona w jednostkach nie mniejszych niż grosze.</w:t>
      </w:r>
    </w:p>
    <w:p w14:paraId="5F6D13DF"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 xml:space="preserve">Jeżeli została złożona oferta, której wybór prowadziłby do powstania u Zamawiającego obowiązku podatkowego zgodnie z </w:t>
      </w:r>
      <w:hyperlink r:id="rId18" w:anchor="/document/17086198?cm=DOCUMENT" w:tgtFrame="_blank" w:history="1">
        <w:r w:rsidRPr="00EB458B">
          <w:rPr>
            <w:rFonts w:ascii="Times New Roman" w:hAnsi="Times New Roman" w:cs="Times New Roman"/>
            <w:sz w:val="24"/>
            <w:szCs w:val="24"/>
          </w:rPr>
          <w:t>ustawą</w:t>
        </w:r>
      </w:hyperlink>
      <w:r w:rsidRPr="00EB458B">
        <w:rPr>
          <w:rFonts w:ascii="Times New Roman" w:hAnsi="Times New Roman" w:cs="Times New Roman"/>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 takim przypadku Wykonawca w ofercie ma obowiązek:</w:t>
      </w:r>
    </w:p>
    <w:p w14:paraId="76A04BEB"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poinformowania Zamawiającego, że wybór jego oferty będzie prowadził do powstania u Zamawiającego obowiązku podatkowego;</w:t>
      </w:r>
    </w:p>
    <w:p w14:paraId="7E8D6483"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nazwy (rodzaju) towaru lub usługi, których dostawa lub świadczenie będą prowadziły do powstania obowiązku podatkowego;</w:t>
      </w:r>
    </w:p>
    <w:p w14:paraId="1155F665"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wartości towaru lub usługi objętego obowiązkiem podatkowym Zamawiającego, bez kwoty podatku;</w:t>
      </w:r>
    </w:p>
    <w:p w14:paraId="29DA3D76"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stawki podatku od towarów i usług, która zgodnie z wiedzą wykonawcy, będzie miała zastosowanie.</w:t>
      </w:r>
    </w:p>
    <w:p w14:paraId="34749742"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Wszelkie rozliczenia pomiędzy Zamawiającym a Wykonawcą, w tym wypłata wynagrodzenia, będą się odbywały w walucie polskiej PLN.</w:t>
      </w:r>
    </w:p>
    <w:p w14:paraId="77DB8C13" w14:textId="77777777" w:rsidR="00014973" w:rsidRPr="00EB458B" w:rsidRDefault="00014973" w:rsidP="00014973">
      <w:pPr>
        <w:pStyle w:val="Akapitzlist"/>
        <w:widowControl w:val="0"/>
        <w:autoSpaceDE w:val="0"/>
        <w:spacing w:after="0" w:line="360" w:lineRule="auto"/>
        <w:ind w:left="426"/>
        <w:jc w:val="both"/>
        <w:rPr>
          <w:rFonts w:ascii="Times New Roman" w:hAnsi="Times New Roman" w:cs="Times New Roman"/>
          <w:sz w:val="24"/>
          <w:szCs w:val="24"/>
        </w:rPr>
      </w:pPr>
    </w:p>
    <w:p w14:paraId="3C99B195" w14:textId="6BDCB6B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 OPIS KRYTERIÓW, KTÓRYMI ZAMAWIAJĄCY BĘDZIE SIĘ KIEROWAŁ PRZY WYBORZE OFERTY WRAZ Z PODANIEM WAG TYCH KRYTERIÓW I SPOSOBU OCENY OFERT:</w:t>
      </w:r>
    </w:p>
    <w:p w14:paraId="6F3E848E" w14:textId="77777777" w:rsidR="00014973" w:rsidRPr="00EB458B" w:rsidRDefault="00014973">
      <w:pPr>
        <w:pStyle w:val="Akapitzlist"/>
        <w:numPr>
          <w:ilvl w:val="3"/>
          <w:numId w:val="47"/>
        </w:numPr>
        <w:spacing w:line="360" w:lineRule="auto"/>
        <w:ind w:left="357" w:hanging="357"/>
        <w:jc w:val="both"/>
        <w:rPr>
          <w:rFonts w:ascii="Times New Roman" w:hAnsi="Times New Roman" w:cs="Times New Roman"/>
          <w:b/>
          <w:bCs/>
          <w:sz w:val="24"/>
          <w:szCs w:val="24"/>
        </w:rPr>
      </w:pPr>
      <w:r w:rsidRPr="00EB458B">
        <w:rPr>
          <w:rFonts w:ascii="Times New Roman" w:hAnsi="Times New Roman" w:cs="Times New Roman"/>
          <w:sz w:val="24"/>
          <w:szCs w:val="24"/>
        </w:rPr>
        <w:lastRenderedPageBreak/>
        <w:t xml:space="preserve">Oferta zostanie oceniona z uwzględnieniem kryteriów opisanych w niniejszym rozdziale: </w:t>
      </w:r>
    </w:p>
    <w:tbl>
      <w:tblPr>
        <w:tblW w:w="0" w:type="auto"/>
        <w:jc w:val="center"/>
        <w:tblLayout w:type="fixed"/>
        <w:tblLook w:val="04A0" w:firstRow="1" w:lastRow="0" w:firstColumn="1" w:lastColumn="0" w:noHBand="0" w:noVBand="1"/>
      </w:tblPr>
      <w:tblGrid>
        <w:gridCol w:w="4726"/>
        <w:gridCol w:w="3130"/>
      </w:tblGrid>
      <w:tr w:rsidR="00EB458B" w:rsidRPr="00EB458B" w14:paraId="730D3C23" w14:textId="77777777" w:rsidTr="004358A4">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C703D36"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08E923C0"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Ranga</w:t>
            </w:r>
          </w:p>
        </w:tc>
      </w:tr>
      <w:tr w:rsidR="00EB458B" w:rsidRPr="00EB458B" w14:paraId="67532CD7"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5DC8FE2E"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02CC011B"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60%</w:t>
            </w:r>
          </w:p>
        </w:tc>
      </w:tr>
      <w:tr w:rsidR="00014973" w:rsidRPr="00EB458B" w14:paraId="61648635"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7CEC319C"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Gwarancja na roboty budowlane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0C382809"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40%</w:t>
            </w:r>
          </w:p>
        </w:tc>
      </w:tr>
    </w:tbl>
    <w:p w14:paraId="687D8E2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33C31B0D"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2. Przy wyborze oferty Zamawiający będzie kierował się kryteriami: </w:t>
      </w:r>
    </w:p>
    <w:p w14:paraId="5EF193F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1) Cena — 60%,</w:t>
      </w:r>
    </w:p>
    <w:p w14:paraId="74C7620B"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2) Gwarancja na roboty budowlane - 40%,</w:t>
      </w:r>
    </w:p>
    <w:p w14:paraId="200939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D0220F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każdym kryterium można uzyskać maksymalnie 100 pkt.</w:t>
      </w:r>
    </w:p>
    <w:p w14:paraId="75B646FD"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CCE53C4"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"Cena"</w:t>
      </w:r>
      <w:r w:rsidRPr="00EB458B">
        <w:rPr>
          <w:rFonts w:ascii="Times New Roman" w:hAnsi="Times New Roman" w:cs="Times New Roman"/>
          <w:sz w:val="24"/>
          <w:szCs w:val="24"/>
        </w:rPr>
        <w:t xml:space="preserve"> będzie rozpatrywane na podstawie ceny brutto za wykonanie przedmiotu zamówienia, podanej przez Wykonawcę w formularzu Oferty.</w:t>
      </w:r>
    </w:p>
    <w:p w14:paraId="427069C8"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6D9706EE"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p>
    <w:p w14:paraId="55F1BA2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Najniższa cena oferty brutto</w:t>
      </w:r>
    </w:p>
    <w:p w14:paraId="357FD811"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 x 60 = ilość pkt. = C</w:t>
      </w:r>
    </w:p>
    <w:p w14:paraId="0490D2D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Cena badanej oferty brutto</w:t>
      </w:r>
    </w:p>
    <w:p w14:paraId="697C304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5C560377"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"Gwarancja na roboty budowlane”</w:t>
      </w:r>
      <w:r w:rsidRPr="00EB458B">
        <w:rPr>
          <w:rFonts w:ascii="Times New Roman" w:hAnsi="Times New Roman" w:cs="Times New Roman"/>
          <w:sz w:val="24"/>
          <w:szCs w:val="24"/>
        </w:rPr>
        <w:t xml:space="preserve"> będzie rozpatrywane na podstawie okresu gwarancji jakości na roboty objęte przedmiotem zamówienia, podanej przez Wykonawcę </w:t>
      </w:r>
      <w:r w:rsidRPr="00EB458B">
        <w:rPr>
          <w:rFonts w:ascii="Times New Roman" w:hAnsi="Times New Roman" w:cs="Times New Roman"/>
          <w:sz w:val="24"/>
          <w:szCs w:val="24"/>
        </w:rPr>
        <w:br/>
        <w:t>w formularzu Oferty.</w:t>
      </w:r>
    </w:p>
    <w:p w14:paraId="6ACFD1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41B77DA6"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Najkrótszy możliwy okres gwarancji jakości wymagany przez Zamawiającego (warunek konieczny) — 36 m-cy.</w:t>
      </w:r>
    </w:p>
    <w:p w14:paraId="375C1FB3"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Najdłuższy możliwy okres gwarancji jakości uwzględniony do oceny przez Zamawiającego — 60 m-cy (wykonawca może zaoferować dłuższy termin gwarancji niż 60 miesięcy, w takim przypadku do oceny zostanie przyjęty okres 60 miesięcy).</w:t>
      </w:r>
    </w:p>
    <w:p w14:paraId="6438DA0F"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74126EF4" w14:textId="77777777" w:rsidR="00014973" w:rsidRPr="00EB458B" w:rsidRDefault="00014973" w:rsidP="00014973">
      <w:pPr>
        <w:widowControl w:val="0"/>
        <w:spacing w:after="0" w:line="360" w:lineRule="auto"/>
        <w:jc w:val="both"/>
        <w:rPr>
          <w:rFonts w:ascii="Times New Roman" w:hAnsi="Times New Roman" w:cs="Times New Roman"/>
          <w:sz w:val="24"/>
          <w:szCs w:val="24"/>
          <w:u w:val="single"/>
        </w:rPr>
      </w:pPr>
      <w:r w:rsidRPr="00EB458B">
        <w:rPr>
          <w:rFonts w:ascii="Times New Roman" w:hAnsi="Times New Roman" w:cs="Times New Roman"/>
          <w:sz w:val="24"/>
          <w:szCs w:val="24"/>
          <w:u w:val="single"/>
        </w:rPr>
        <w:t>Termin gwarancji należy proponować w pełnych miesiącach.</w:t>
      </w:r>
    </w:p>
    <w:p w14:paraId="02376A0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22EA3015"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Okres gwarancji ofert badanej</w:t>
      </w:r>
    </w:p>
    <w:p w14:paraId="0D43644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 x 40  = ilość pkt. = G</w:t>
      </w:r>
    </w:p>
    <w:p w14:paraId="6D6BEA89"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Maksymalny okres gwarancji</w:t>
      </w:r>
    </w:p>
    <w:p w14:paraId="601180A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A82773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P = C x 60%+ G x 40%</w:t>
      </w:r>
      <w:r w:rsidRPr="00EB458B">
        <w:rPr>
          <w:rFonts w:ascii="Times New Roman" w:hAnsi="Times New Roman" w:cs="Times New Roman"/>
          <w:sz w:val="24"/>
          <w:szCs w:val="24"/>
        </w:rPr>
        <w:t xml:space="preserve"> </w:t>
      </w:r>
    </w:p>
    <w:p w14:paraId="1A254BC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gdzie:</w:t>
      </w:r>
    </w:p>
    <w:p w14:paraId="23DA0637"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C — liczba punktów przyznana ofercie ocenianej w kryterium „Cena”,</w:t>
      </w:r>
    </w:p>
    <w:p w14:paraId="7E2D206D"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G — liczba punktów przyznana ofercie ocenianej w kryterium „Gwarancja na roboty budowlane”,</w:t>
      </w:r>
    </w:p>
    <w:p w14:paraId="2441FB7F"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P — łączna liczba punktów przyznana ofercie ocenianej.</w:t>
      </w:r>
    </w:p>
    <w:p w14:paraId="125A0165"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4. Punkty będą zaokrąglane do dwóch miejsc po przecinku.</w:t>
      </w:r>
    </w:p>
    <w:p w14:paraId="21F43365"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sz w:val="24"/>
          <w:szCs w:val="24"/>
        </w:rPr>
      </w:pPr>
      <w:r w:rsidRPr="00EB458B">
        <w:rPr>
          <w:rFonts w:ascii="Times New Roman" w:hAnsi="Times New Roman" w:cs="Times New Roman"/>
          <w:b/>
          <w:i/>
          <w:sz w:val="24"/>
          <w:szCs w:val="24"/>
        </w:rPr>
        <w:t>POUCZENIE:</w:t>
      </w:r>
    </w:p>
    <w:p w14:paraId="306469E8"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173FB64F"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b/>
          <w:bCs/>
          <w:sz w:val="24"/>
          <w:szCs w:val="24"/>
        </w:rPr>
        <w:t>Brak odpowiedzi w wyznaczonym terminie uznaje się za wyrażenie zgody na poprawienie omyłki</w:t>
      </w:r>
      <w:r w:rsidRPr="00EB458B">
        <w:rPr>
          <w:rFonts w:ascii="Times New Roman" w:hAnsi="Times New Roman" w:cs="Times New Roman"/>
          <w:sz w:val="24"/>
          <w:szCs w:val="24"/>
        </w:rPr>
        <w:t>.</w:t>
      </w:r>
    </w:p>
    <w:p w14:paraId="0241C40D" w14:textId="77777777" w:rsidR="00014973" w:rsidRPr="00EB458B" w:rsidRDefault="00014973">
      <w:pPr>
        <w:widowControl w:val="0"/>
        <w:numPr>
          <w:ilvl w:val="1"/>
          <w:numId w:val="5"/>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Zamawiający udzieli zamówienia Wykonawcy, którego oferta:</w:t>
      </w:r>
    </w:p>
    <w:p w14:paraId="300AE7E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zawarte w ustawie Prawo zamówień publicznych;</w:t>
      </w:r>
    </w:p>
    <w:p w14:paraId="2D6FB08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określone w SWZ;</w:t>
      </w:r>
    </w:p>
    <w:p w14:paraId="30D44EEA"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została uznana za najkorzystniejszą w oparciu o określone w SWZ kryteria oceny ofert.</w:t>
      </w:r>
    </w:p>
    <w:p w14:paraId="5BE42400" w14:textId="77777777" w:rsidR="00014973" w:rsidRPr="00EB458B" w:rsidRDefault="00014973" w:rsidP="00014973">
      <w:pPr>
        <w:widowControl w:val="0"/>
        <w:spacing w:before="240" w:after="0" w:line="360" w:lineRule="auto"/>
        <w:ind w:left="360"/>
        <w:jc w:val="both"/>
        <w:rPr>
          <w:rFonts w:ascii="Times New Roman" w:hAnsi="Times New Roman" w:cs="Times New Roman"/>
          <w:sz w:val="24"/>
          <w:szCs w:val="24"/>
        </w:rPr>
      </w:pPr>
    </w:p>
    <w:p w14:paraId="5A45E84B" w14:textId="4D2849EB"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XVI INFORMACJE O FORMALNOŚCIACH, JAKIE POWINNY ZOSTAĆ DOPEŁNIONE PO WYBORZE OFERTY W CELU ZAWARCIA UMOWY </w:t>
      </w:r>
      <w:r w:rsidRPr="00EB458B">
        <w:rPr>
          <w:rFonts w:ascii="Times New Roman" w:hAnsi="Times New Roman" w:cs="Times New Roman"/>
          <w:b/>
          <w:bCs/>
          <w:sz w:val="24"/>
          <w:szCs w:val="24"/>
        </w:rPr>
        <w:br/>
        <w:t>W SPRAWIE ZAMÓWIENIA PUBLICZNEGO:</w:t>
      </w:r>
    </w:p>
    <w:p w14:paraId="46ED6C59"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Wykonawca, którego oferta zostanie wybrana, zobowiązany będzie do podpisania umowy na warunkach określonych we Wzorze umowy stanowiącym załącznik nr 5 do SWZ.</w:t>
      </w:r>
    </w:p>
    <w:p w14:paraId="1D6269C7"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sz w:val="24"/>
          <w:szCs w:val="24"/>
        </w:rPr>
        <w:t>Umowa zostanie zawarta w formie pisemnej pod rygorem nieważności. Jest jawna i podlega udostępnieniu na zasadach określonych w przepisach o dostępie do informacji publicznej.</w:t>
      </w:r>
    </w:p>
    <w:p w14:paraId="6380A9C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Zakres świadczenia Wykonawcy wynikający z umowy jest tożsamy z jego zobowiązaniem zawartym w ofercie.</w:t>
      </w:r>
    </w:p>
    <w:p w14:paraId="59FEBAE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 xml:space="preserve">Wykonawcy wspólnie ubiegający się o udzielenie zamówienia ponoszą solidarną odpowiedzialność za wykonanie umowy i wniesienie zabezpieczenia należytego </w:t>
      </w:r>
      <w:r w:rsidRPr="00EB458B">
        <w:rPr>
          <w:rFonts w:ascii="Times New Roman" w:hAnsi="Times New Roman" w:cs="Times New Roman"/>
          <w:bCs/>
          <w:sz w:val="24"/>
          <w:szCs w:val="24"/>
        </w:rPr>
        <w:lastRenderedPageBreak/>
        <w:t>wykonania umowy.</w:t>
      </w:r>
    </w:p>
    <w:p w14:paraId="1C55B1F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Wykonawców wspólnie ubiegających się o udzielenie niniejszego zamówienia, których oferta zostanie wybrana, Wykonawcy zobowiązani będą zawrzeć umowę regulującą współpracę tych Wykonawców i przedłożyć tę umowę Zamawiającemu, przed zawarciem umowy w sprawie zamówienia publicznego, o której mowa w ust. 1.</w:t>
      </w:r>
    </w:p>
    <w:p w14:paraId="1E9966D0"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 zastrzeżeniem art. 308 ust. 3 PZP,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 jeżeli zostało przesłane w inny sposób.</w:t>
      </w:r>
    </w:p>
    <w:p w14:paraId="7E0A0CBB"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6297539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Wykonawca ma obowiązek:</w:t>
      </w:r>
    </w:p>
    <w:p w14:paraId="626F038D"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wniesienia zabezpieczenia należytego wykonania umowy,</w:t>
      </w:r>
    </w:p>
    <w:p w14:paraId="57E8126F"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ubezpieczenia, w zakresie określonym we wzorze umowy (zał. nr 5 do SWZ), oraz przedłożenia Zamawiającemu kopii dokumentów potwierdzających posiadanie wymaganego ubezpieczenia oraz zapłatę wymagalnych składek;</w:t>
      </w:r>
    </w:p>
    <w:p w14:paraId="7D1820D6"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21B09CE4"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osoby reprezentujące Wykonawcę winny okazać Zamawiającemu:</w:t>
      </w:r>
    </w:p>
    <w:p w14:paraId="0F7FA714" w14:textId="77777777" w:rsidR="00014973" w:rsidRPr="00EB458B" w:rsidRDefault="00014973">
      <w:pPr>
        <w:pStyle w:val="Akapitzlist"/>
        <w:widowControl w:val="0"/>
        <w:numPr>
          <w:ilvl w:val="0"/>
          <w:numId w:val="1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ważny dokument tożsamości,</w:t>
      </w:r>
    </w:p>
    <w:p w14:paraId="2F397259" w14:textId="77777777" w:rsidR="00014973" w:rsidRPr="00EB458B" w:rsidRDefault="00014973">
      <w:pPr>
        <w:pStyle w:val="Akapitzlist"/>
        <w:widowControl w:val="0"/>
        <w:numPr>
          <w:ilvl w:val="0"/>
          <w:numId w:val="15"/>
        </w:numPr>
        <w:spacing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dokument potwierdzający umocowanie do zawarcia umowy, o ile umocowanie to nie wynika z dokumentów załączonych do oferty.</w:t>
      </w:r>
    </w:p>
    <w:p w14:paraId="49E49021" w14:textId="6DCB2747"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 WYMAGANIA DOTYCZĄCE ZABEZPIECZENIA NALEŻYTEGO WYKONANIA UMOWY:</w:t>
      </w:r>
    </w:p>
    <w:p w14:paraId="607A2CFC"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b/>
          <w:strike/>
          <w:sz w:val="24"/>
          <w:szCs w:val="24"/>
        </w:rPr>
      </w:pPr>
      <w:r w:rsidRPr="00EB458B">
        <w:rPr>
          <w:rFonts w:ascii="Times New Roman" w:hAnsi="Times New Roman" w:cs="Times New Roman"/>
          <w:sz w:val="24"/>
          <w:szCs w:val="24"/>
        </w:rPr>
        <w:lastRenderedPageBreak/>
        <w:t xml:space="preserve">Wybrany Wykonawca zobowiązany jest przed zawarciem umowy wnieść zabezpieczenie należytego wykonania umowy na sumę stanowiącą </w:t>
      </w:r>
      <w:r w:rsidRPr="00EB458B">
        <w:rPr>
          <w:rFonts w:ascii="Times New Roman" w:hAnsi="Times New Roman" w:cs="Times New Roman"/>
          <w:b/>
          <w:sz w:val="24"/>
          <w:szCs w:val="24"/>
        </w:rPr>
        <w:t>4% ceny całkowitej podanej w ofercie</w:t>
      </w:r>
      <w:r w:rsidRPr="00EB458B">
        <w:rPr>
          <w:rFonts w:ascii="Times New Roman" w:hAnsi="Times New Roman" w:cs="Times New Roman"/>
          <w:sz w:val="24"/>
          <w:szCs w:val="24"/>
        </w:rPr>
        <w:t>.</w:t>
      </w:r>
    </w:p>
    <w:p w14:paraId="4A1CA812"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Zabezpieczenie może być wnoszone w jednej lub w kilku następujących formach:</w:t>
      </w:r>
    </w:p>
    <w:p w14:paraId="4868A34A"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pieniądzu;</w:t>
      </w:r>
    </w:p>
    <w:p w14:paraId="714D252C"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3797FA47"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bankowych;</w:t>
      </w:r>
    </w:p>
    <w:p w14:paraId="5C6941D8"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ubezpieczeniowych;</w:t>
      </w:r>
    </w:p>
    <w:p w14:paraId="4D0FE352"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7590912F"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wnoszenia zabezpieczenia w pieniądzu, Wykonawca powinien dokonać przelewu na rachunek bankowy Zamawiającego:</w:t>
      </w:r>
    </w:p>
    <w:p w14:paraId="461EB475" w14:textId="77777777" w:rsidR="00014973" w:rsidRPr="00EB458B" w:rsidRDefault="00014973" w:rsidP="00014973">
      <w:pPr>
        <w:pStyle w:val="Akapitzlist"/>
        <w:spacing w:before="240" w:line="360" w:lineRule="auto"/>
        <w:ind w:left="426"/>
        <w:jc w:val="center"/>
        <w:rPr>
          <w:rFonts w:ascii="Times New Roman" w:hAnsi="Times New Roman" w:cs="Times New Roman"/>
          <w:b/>
          <w:bCs/>
          <w:sz w:val="24"/>
          <w:szCs w:val="24"/>
        </w:rPr>
      </w:pPr>
      <w:r w:rsidRPr="00EB458B">
        <w:rPr>
          <w:rFonts w:ascii="Times New Roman" w:hAnsi="Times New Roman" w:cs="Times New Roman"/>
          <w:b/>
          <w:bCs/>
          <w:sz w:val="24"/>
          <w:szCs w:val="24"/>
        </w:rPr>
        <w:t>Nr 53 9013 1013 2600 0912 2000 0010</w:t>
      </w:r>
    </w:p>
    <w:p w14:paraId="22FDB410" w14:textId="77777777" w:rsidR="00014973" w:rsidRPr="00EB458B" w:rsidRDefault="00014973" w:rsidP="00014973">
      <w:pPr>
        <w:pStyle w:val="Akapitzlist"/>
        <w:spacing w:before="240" w:line="360" w:lineRule="auto"/>
        <w:ind w:left="426"/>
        <w:jc w:val="center"/>
        <w:rPr>
          <w:rFonts w:ascii="Times New Roman" w:hAnsi="Times New Roman" w:cs="Times New Roman"/>
          <w:sz w:val="24"/>
          <w:szCs w:val="24"/>
        </w:rPr>
      </w:pPr>
      <w:r w:rsidRPr="00EB458B">
        <w:rPr>
          <w:rFonts w:ascii="Times New Roman" w:hAnsi="Times New Roman" w:cs="Times New Roman"/>
          <w:sz w:val="24"/>
          <w:szCs w:val="24"/>
        </w:rPr>
        <w:t>z dopiskiem:</w:t>
      </w:r>
    </w:p>
    <w:p w14:paraId="79F18F31" w14:textId="60B14D5E"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sz w:val="24"/>
          <w:szCs w:val="24"/>
        </w:rPr>
      </w:pPr>
      <w:r w:rsidRPr="00EB458B">
        <w:rPr>
          <w:rFonts w:ascii="Times New Roman" w:hAnsi="Times New Roman" w:cs="Times New Roman"/>
          <w:b/>
          <w:bCs/>
          <w:i/>
          <w:sz w:val="24"/>
          <w:szCs w:val="24"/>
        </w:rPr>
        <w:t xml:space="preserve">„zabezpieczenie należytego wykonania umowy – </w:t>
      </w:r>
      <w:r w:rsidR="00DA5061" w:rsidRPr="00DA5061">
        <w:rPr>
          <w:rFonts w:ascii="Times New Roman" w:hAnsi="Times New Roman" w:cs="Times New Roman"/>
          <w:b/>
          <w:bCs/>
          <w:i/>
          <w:sz w:val="24"/>
          <w:szCs w:val="24"/>
        </w:rPr>
        <w:t>Przebudowa drogi wewnętrznej w miejscowości Tuliska</w:t>
      </w:r>
      <w:r w:rsidRPr="00EB458B">
        <w:rPr>
          <w:rFonts w:ascii="Times New Roman" w:hAnsi="Times New Roman" w:cs="Times New Roman"/>
          <w:b/>
          <w:bCs/>
          <w:i/>
          <w:sz w:val="24"/>
          <w:szCs w:val="24"/>
        </w:rPr>
        <w:t>”</w:t>
      </w:r>
    </w:p>
    <w:p w14:paraId="430F52A5" w14:textId="77777777"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sz w:val="24"/>
          <w:szCs w:val="24"/>
        </w:rPr>
      </w:pPr>
      <w:r w:rsidRPr="00EB458B">
        <w:rPr>
          <w:rFonts w:ascii="Times New Roman" w:hAnsi="Times New Roman" w:cs="Times New Roman"/>
          <w:sz w:val="24"/>
          <w:szCs w:val="24"/>
        </w:rPr>
        <w:t>przy czym przed podpisaniem umowy (tj. najpóźniej bezpośrednio przed jej zawarciem), środki pieniężne muszą znaleźć się na rachunku bankowym Zamawiającego.</w:t>
      </w:r>
    </w:p>
    <w:p w14:paraId="3DE269EB"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składania przez Wykonawcę zabezpieczenia w formie gwarancji, gwarancja powinna być sporządzona zgodnie z obowiązującym prawem i winna zawierać następujące elementy:</w:t>
      </w:r>
    </w:p>
    <w:p w14:paraId="32063E6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3493D93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określenie wierzytelności, która ma być zabezpieczona gwarancją;</w:t>
      </w:r>
    </w:p>
    <w:p w14:paraId="2700115B"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kwotę gwarancji;</w:t>
      </w:r>
    </w:p>
    <w:p w14:paraId="48A6A0C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termin ważności gwarancji;</w:t>
      </w:r>
    </w:p>
    <w:p w14:paraId="3B71FE0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1F2A49CD"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lastRenderedPageBreak/>
        <w:t>Zabezpieczenie należytego wykonania umowy powinno być wniesione w walucie polskiej (PLN).</w:t>
      </w:r>
    </w:p>
    <w:p w14:paraId="345E045B" w14:textId="37322D5D"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XVIII ISTOTNE DLA STRON POSTANOWIENIA, KTÓRE ZOSTANĄ WPROWADZONE DO TREŚCI ZAWIERANEJ UMOWY W SPRAWIE ZAMÓWIENIA PUBLICZNEGO:</w:t>
      </w:r>
    </w:p>
    <w:p w14:paraId="15D9EA75" w14:textId="77777777" w:rsidR="00014973" w:rsidRPr="00EB458B" w:rsidRDefault="00014973" w:rsidP="00014973">
      <w:pPr>
        <w:widowControl w:val="0"/>
        <w:autoSpaceDE w:val="0"/>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Postanowienia umowy zawarto we Wzorze umowy, kt</w:t>
      </w:r>
      <w:r w:rsidRPr="00EB458B">
        <w:rPr>
          <w:rFonts w:ascii="Times New Roman" w:hAnsi="Times New Roman" w:cs="Times New Roman"/>
          <w:sz w:val="24"/>
          <w:szCs w:val="24"/>
          <w:shd w:val="clear" w:color="auto" w:fill="FFFFFF"/>
        </w:rPr>
        <w:t xml:space="preserve">óry stanowi załącznik nr 5 </w:t>
      </w:r>
      <w:r w:rsidRPr="00EB458B">
        <w:rPr>
          <w:rFonts w:ascii="Times New Roman" w:hAnsi="Times New Roman" w:cs="Times New Roman"/>
          <w:sz w:val="24"/>
          <w:szCs w:val="24"/>
        </w:rPr>
        <w:t>do SWZ.</w:t>
      </w:r>
    </w:p>
    <w:p w14:paraId="64044459" w14:textId="2520C7AB"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XIX </w:t>
      </w:r>
      <w:r w:rsidR="00014973" w:rsidRPr="00EB458B">
        <w:rPr>
          <w:rFonts w:ascii="Times New Roman" w:hAnsi="Times New Roman" w:cs="Times New Roman"/>
          <w:b/>
          <w:bCs/>
          <w:sz w:val="24"/>
          <w:szCs w:val="24"/>
        </w:rPr>
        <w:t>POUCZENIE O ŚRODKACH OCHRONY PRAWNEJ PRZYSŁUGUJĄCYCH WYKONAWCY W TOKU POSTĘPOWANIA O UDZIELENIE ZAMÓWIENIA:</w:t>
      </w:r>
    </w:p>
    <w:p w14:paraId="12BEECDE" w14:textId="77777777" w:rsidR="00014973" w:rsidRPr="00EB458B" w:rsidRDefault="00014973">
      <w:pPr>
        <w:pStyle w:val="Akapitzlist"/>
        <w:numPr>
          <w:ilvl w:val="0"/>
          <w:numId w:val="21"/>
        </w:numPr>
        <w:spacing w:line="360" w:lineRule="auto"/>
        <w:ind w:left="714" w:hanging="357"/>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91AEA8"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Pr="00EB458B">
        <w:rPr>
          <w:rFonts w:ascii="Times New Roman" w:hAnsi="Times New Roman" w:cs="Times New Roman"/>
          <w:sz w:val="24"/>
          <w:szCs w:val="24"/>
        </w:rPr>
        <w:t>ustawy,</w:t>
      </w:r>
      <w:r w:rsidRPr="00EB458B">
        <w:rPr>
          <w:rFonts w:ascii="Times New Roman" w:hAnsi="Times New Roman" w:cs="Times New Roman"/>
          <w:sz w:val="24"/>
          <w:szCs w:val="24"/>
          <w:lang w:val="x-none"/>
        </w:rPr>
        <w:t xml:space="preserve"> przysługują środki ochrony prawnej przewidziane w art. </w:t>
      </w:r>
      <w:r w:rsidRPr="00EB458B">
        <w:rPr>
          <w:rFonts w:ascii="Times New Roman" w:hAnsi="Times New Roman" w:cs="Times New Roman"/>
          <w:sz w:val="24"/>
          <w:szCs w:val="24"/>
        </w:rPr>
        <w:t>505</w:t>
      </w:r>
      <w:r w:rsidRPr="00EB458B">
        <w:rPr>
          <w:rFonts w:ascii="Times New Roman" w:hAnsi="Times New Roman" w:cs="Times New Roman"/>
          <w:sz w:val="24"/>
          <w:szCs w:val="24"/>
          <w:lang w:val="x-none"/>
        </w:rPr>
        <w:t xml:space="preserve"> PZP i następnych.</w:t>
      </w:r>
    </w:p>
    <w:p w14:paraId="0CE62ABE"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Środkami ochrony prawnej, są:</w:t>
      </w:r>
    </w:p>
    <w:p w14:paraId="750267FA"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w:t>
      </w:r>
    </w:p>
    <w:p w14:paraId="785BE16C"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skarga do sądu.</w:t>
      </w:r>
    </w:p>
    <w:p w14:paraId="77E3D2F5" w14:textId="77777777" w:rsidR="00014973" w:rsidRPr="00EB458B" w:rsidRDefault="00014973">
      <w:pPr>
        <w:pStyle w:val="Akapitzlist"/>
        <w:numPr>
          <w:ilvl w:val="0"/>
          <w:numId w:val="21"/>
        </w:numPr>
        <w:tabs>
          <w:tab w:val="left" w:pos="851"/>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 przysługuje na:</w:t>
      </w:r>
    </w:p>
    <w:p w14:paraId="7A210267"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niezgodną z przepisami ustawy czynność Zamawiającego, podjętą w postępowaniu o udzielenie zamówienia, w tym na projektowane postanowienie umowy;</w:t>
      </w:r>
    </w:p>
    <w:p w14:paraId="5F661DE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czynności w postępowaniu o udzielenie zamówienia, do której Zamawiający był obowiązany na podstawie ustawy;</w:t>
      </w:r>
    </w:p>
    <w:p w14:paraId="6B971EA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1F80F6A5"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w:t>
      </w:r>
      <w:r w:rsidRPr="00EB458B">
        <w:rPr>
          <w:rFonts w:ascii="Times New Roman" w:hAnsi="Times New Roman" w:cs="Times New Roman"/>
          <w:sz w:val="24"/>
          <w:szCs w:val="24"/>
          <w:lang w:val="x-none"/>
        </w:rPr>
        <w:lastRenderedPageBreak/>
        <w:t xml:space="preserve">postępowania odwoławczego, wniesione w postaci elektronicznej, wymagają opatrzenia podpisem zaufanym. Pisma w formie pisemnej wnosi się za pośrednictwem operatora pocztowego, w rozumieniu </w:t>
      </w:r>
      <w:hyperlink r:id="rId19" w:anchor="/document/17938059?cm=DOCUMENT" w:tgtFrame="_blank" w:history="1">
        <w:r w:rsidRPr="00EB458B">
          <w:rPr>
            <w:rFonts w:ascii="Times New Roman" w:hAnsi="Times New Roman" w:cs="Times New Roman"/>
            <w:sz w:val="24"/>
            <w:szCs w:val="24"/>
            <w:lang w:val="x-none"/>
          </w:rPr>
          <w:t>ustawy</w:t>
        </w:r>
      </w:hyperlink>
      <w:r w:rsidRPr="00EB458B">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3182CE1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p>
    <w:p w14:paraId="022A14E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przy użyciu środków komunikacji elektronicznej, albo 1</w:t>
      </w:r>
      <w:r w:rsidRPr="00EB458B">
        <w:rPr>
          <w:rFonts w:ascii="Times New Roman" w:hAnsi="Times New Roman" w:cs="Times New Roman"/>
          <w:sz w:val="24"/>
          <w:szCs w:val="24"/>
        </w:rPr>
        <w:t>0</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w inny sposób.</w:t>
      </w:r>
    </w:p>
    <w:p w14:paraId="237026F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treści ogłoszenia wszczynającego postępowanie o udzielenie zamówienia lub konkurs lub wobec treści dokumentów zamówienia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t>
      </w:r>
      <w:r w:rsidRPr="00EB458B">
        <w:rPr>
          <w:rFonts w:ascii="Times New Roman" w:hAnsi="Times New Roman" w:cs="Times New Roman"/>
          <w:sz w:val="24"/>
          <w:szCs w:val="24"/>
        </w:rPr>
        <w:t>zamieszczenia</w:t>
      </w:r>
      <w:r w:rsidRPr="00EB458B">
        <w:rPr>
          <w:rFonts w:ascii="Times New Roman" w:hAnsi="Times New Roman" w:cs="Times New Roman"/>
          <w:sz w:val="24"/>
          <w:szCs w:val="24"/>
          <w:lang w:val="x-none"/>
        </w:rPr>
        <w:t xml:space="preserve"> ogłoszenia w </w:t>
      </w:r>
      <w:r w:rsidRPr="00EB458B">
        <w:rPr>
          <w:rFonts w:ascii="Times New Roman" w:hAnsi="Times New Roman" w:cs="Times New Roman"/>
          <w:sz w:val="24"/>
          <w:szCs w:val="24"/>
        </w:rPr>
        <w:t>Biuletynie Zamówień Publicznych</w:t>
      </w:r>
      <w:r w:rsidRPr="00EB458B">
        <w:rPr>
          <w:rFonts w:ascii="Times New Roman" w:hAnsi="Times New Roman" w:cs="Times New Roman"/>
          <w:sz w:val="24"/>
          <w:szCs w:val="24"/>
          <w:lang w:val="x-none"/>
        </w:rPr>
        <w:t xml:space="preserve"> lub zamieszczenia dokumentów zamówienia na stronie internetowej.</w:t>
      </w:r>
    </w:p>
    <w:p w14:paraId="209313FF"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czynności innych niż określone w ust. 6 i 7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 którym powzięto lub przy zachowaniu należytej staranności można było powziąć wiadomość o okolicznościach stanowiących podstawę jego wniesienia.</w:t>
      </w:r>
    </w:p>
    <w:p w14:paraId="4572CE57"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Na orzeczenie Krajowej Izby Odwoławczej stronom i uczestnikom postępowania odwoławczego przysługuje skarga do sądu. Kwestie dotyczące skargi do sądu są uregulowane w art. 579-590 PZP.</w:t>
      </w:r>
    </w:p>
    <w:p w14:paraId="6062BBF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Szczegółowe regulacje dotyczące przysługujących Wykonawcy środków ochrony prawnej zawiera Dział </w:t>
      </w:r>
      <w:r w:rsidRPr="00EB458B">
        <w:rPr>
          <w:rFonts w:ascii="Times New Roman" w:hAnsi="Times New Roman" w:cs="Times New Roman"/>
          <w:sz w:val="24"/>
          <w:szCs w:val="24"/>
        </w:rPr>
        <w:t xml:space="preserve">IX </w:t>
      </w:r>
      <w:r w:rsidRPr="00EB458B">
        <w:rPr>
          <w:rFonts w:ascii="Times New Roman" w:hAnsi="Times New Roman" w:cs="Times New Roman"/>
          <w:sz w:val="24"/>
          <w:szCs w:val="24"/>
          <w:lang w:val="x-none"/>
        </w:rPr>
        <w:t>ustawy PZP.</w:t>
      </w:r>
    </w:p>
    <w:p w14:paraId="46D2D7B0" w14:textId="77777777" w:rsidR="00014973" w:rsidRPr="00EB458B" w:rsidRDefault="00014973" w:rsidP="00014973">
      <w:pPr>
        <w:tabs>
          <w:tab w:val="left" w:pos="426"/>
        </w:tabs>
        <w:suppressAutoHyphens w:val="0"/>
        <w:spacing w:after="0" w:line="360" w:lineRule="auto"/>
        <w:jc w:val="both"/>
        <w:rPr>
          <w:rFonts w:ascii="Times New Roman" w:hAnsi="Times New Roman" w:cs="Times New Roman"/>
          <w:sz w:val="24"/>
          <w:szCs w:val="24"/>
        </w:rPr>
      </w:pPr>
    </w:p>
    <w:p w14:paraId="21A961AB" w14:textId="20457269"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XX </w:t>
      </w:r>
      <w:r w:rsidR="00014973" w:rsidRPr="00EB458B">
        <w:rPr>
          <w:rFonts w:ascii="Times New Roman" w:hAnsi="Times New Roman" w:cs="Times New Roman"/>
          <w:b/>
          <w:bCs/>
          <w:sz w:val="24"/>
          <w:szCs w:val="24"/>
        </w:rPr>
        <w:t>INFORMACJA RODO:</w:t>
      </w:r>
    </w:p>
    <w:p w14:paraId="7A1491B8" w14:textId="77777777" w:rsidR="00014973" w:rsidRPr="00EB458B" w:rsidRDefault="00014973" w:rsidP="00014973">
      <w:pPr>
        <w:pStyle w:val="Standard"/>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02272D51" w14:textId="77777777" w:rsidR="00014973" w:rsidRPr="00EB458B" w:rsidRDefault="00014973" w:rsidP="00014973">
      <w:pPr>
        <w:pStyle w:val="Standard"/>
        <w:autoSpaceDE w:val="0"/>
        <w:spacing w:line="360" w:lineRule="auto"/>
        <w:jc w:val="both"/>
        <w:rPr>
          <w:rFonts w:ascii="Times New Roman" w:hAnsi="Times New Roman" w:cs="Times New Roman"/>
          <w:sz w:val="24"/>
        </w:rPr>
      </w:pPr>
    </w:p>
    <w:p w14:paraId="34023E70"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administratorem Pani/Pana danych osobowych jest Gmina Szczawin Kościelny, ul. Jana Pawła II 10, 09-550 Szczawin Kościelny; </w:t>
      </w:r>
    </w:p>
    <w:p w14:paraId="55222981"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inspektorem ochrony danych osobowych Gminy Szczawin Kościelny jest Pani Marta Kwiatkowska - Tarcz, adres mailowy adwokat@tarcz.pl;</w:t>
      </w:r>
    </w:p>
    <w:p w14:paraId="1A9F0A0A"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Pani/Pana dane osobowe przetwarzane będą na podstawie art. 6 ust. 1 lit. c RODO w celu związanym z przedmiotowym postępowaniem o udzielenie zamówienia publicznego;</w:t>
      </w:r>
    </w:p>
    <w:p w14:paraId="6250E2B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odbiorcami Pani/Pana danych osobowych będą osoby lub podmioty, którym udostępniona zostanie dokumentacja postępowania w oparciu o ustawę PZP;  </w:t>
      </w:r>
    </w:p>
    <w:p w14:paraId="54178D4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2694D3F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36944A0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w odniesieniu do Pani/Pana danych osobowych decyzje nie będą podejmowane w sposób zautomatyzowany, stosowanie do art. 22 RODO; </w:t>
      </w:r>
    </w:p>
    <w:p w14:paraId="71E9ABB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posiada Pani/Pan:</w:t>
      </w:r>
    </w:p>
    <w:p w14:paraId="2C6D60E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15 RODO prawo dostępu do danych osobowych Pani/Pana dotyczących;</w:t>
      </w:r>
    </w:p>
    <w:p w14:paraId="7B2B341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16 RODO prawo do sprostowania Pani/Pana danych osobowych *;</w:t>
      </w:r>
    </w:p>
    <w:p w14:paraId="437A3CB5"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4377CA63"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659C219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nie przysługuje Pani/Panu:</w:t>
      </w:r>
    </w:p>
    <w:p w14:paraId="31C26239"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w związku z art. 17 ust. 3 lit. b, d lub e RODO prawo do usunięcia danych osobowych;</w:t>
      </w:r>
    </w:p>
    <w:p w14:paraId="093EE48D"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prawo do przenoszenia danych osobowych, o którym mowa w art. 20 RODO;</w:t>
      </w:r>
    </w:p>
    <w:p w14:paraId="4CD29F68"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lastRenderedPageBreak/>
        <w:t>na podstawie art. 21 RODO prawo sprzeciwu, wobec przetwarzania danych osobowych, gdyż podstawą prawną przetwarzania Pani/Pana danych osobowych jest art. 6 ust. 1 lit. c RODO.</w:t>
      </w:r>
    </w:p>
    <w:p w14:paraId="473A3CBC" w14:textId="77777777" w:rsidR="00014973" w:rsidRPr="00EB458B" w:rsidRDefault="00014973" w:rsidP="00014973">
      <w:pPr>
        <w:pStyle w:val="Standard"/>
        <w:autoSpaceDE w:val="0"/>
        <w:spacing w:line="360" w:lineRule="auto"/>
        <w:jc w:val="both"/>
        <w:rPr>
          <w:rFonts w:ascii="Times New Roman" w:hAnsi="Times New Roman" w:cs="Times New Roman"/>
          <w:b/>
          <w:bCs/>
          <w:sz w:val="24"/>
        </w:rPr>
      </w:pPr>
    </w:p>
    <w:p w14:paraId="1C27BC15" w14:textId="39E9B209" w:rsidR="00014973" w:rsidRPr="00EB458B" w:rsidRDefault="008455C4" w:rsidP="00014973">
      <w:pPr>
        <w:pStyle w:val="Standard"/>
        <w:autoSpaceDE w:val="0"/>
        <w:spacing w:line="360" w:lineRule="auto"/>
        <w:jc w:val="both"/>
        <w:rPr>
          <w:rFonts w:ascii="Times New Roman" w:hAnsi="Times New Roman" w:cs="Times New Roman"/>
          <w:b/>
          <w:bCs/>
          <w:sz w:val="24"/>
        </w:rPr>
      </w:pPr>
      <w:r w:rsidRPr="00EB458B">
        <w:rPr>
          <w:rFonts w:ascii="Times New Roman" w:hAnsi="Times New Roman" w:cs="Times New Roman"/>
          <w:b/>
          <w:bCs/>
          <w:sz w:val="24"/>
        </w:rPr>
        <w:t xml:space="preserve">XXI </w:t>
      </w:r>
      <w:r w:rsidR="00014973" w:rsidRPr="00EB458B">
        <w:rPr>
          <w:rFonts w:ascii="Times New Roman" w:hAnsi="Times New Roman" w:cs="Times New Roman"/>
          <w:b/>
          <w:bCs/>
          <w:sz w:val="24"/>
        </w:rPr>
        <w:t>Załączniki:</w:t>
      </w:r>
    </w:p>
    <w:p w14:paraId="3B672E52"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 Formularz „Oferta Wykonawcy”;</w:t>
      </w:r>
    </w:p>
    <w:p w14:paraId="0068DE9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522F7EA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0319961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079EFF8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5: Wzór umowy;</w:t>
      </w:r>
    </w:p>
    <w:p w14:paraId="79BD2FA9"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6: Zobowiązanie podmiotu udostępniającego zasoby do oddania do dyspozycji Wykonawcy niezbędnych zasobów</w:t>
      </w:r>
    </w:p>
    <w:p w14:paraId="69DA6CE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7: Wykaz robót budowlanych</w:t>
      </w:r>
    </w:p>
    <w:p w14:paraId="7B8FE67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8: Oświadczenie wykonawców wspólnie ubiegających się o udzielenie zamówienia;</w:t>
      </w:r>
    </w:p>
    <w:p w14:paraId="5A88CD8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9: Specyfikacja techniczna</w:t>
      </w:r>
    </w:p>
    <w:p w14:paraId="4D408DE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10: Przedmiar </w:t>
      </w:r>
    </w:p>
    <w:p w14:paraId="4091A28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11: Organizacja Ruchu</w:t>
      </w:r>
    </w:p>
    <w:p w14:paraId="2E15D2D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12: 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16455C5E"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12a: Oświadczenia podmiotu udostępniającego zasoby </w:t>
      </w:r>
    </w:p>
    <w:p w14:paraId="7DF53DB7"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r w:rsidRPr="00EB458B">
        <w:rPr>
          <w:rFonts w:ascii="Times New Roman" w:hAnsi="Times New Roman" w:cs="Times New Roman"/>
          <w:sz w:val="24"/>
        </w:rPr>
        <w:t>DOTYCZĄCE PRZESŁANEK WYKLUCZENIA Z ART. 5K ROZPORZĄDZENIA 833/2014 ORAZ ART. 7 UST. 1 USTAWY O SZCZEGÓLNYCH ROZWIĄZANIACH W ZAKRESIE PRZECIWDZIAŁANIA WSPIERANIU AGRESJI NA UKRAINĘ ORAZ SŁUŻĄCYCH OCHRONIE BEZPIECZEŃSTWA NARODOWEGO.</w:t>
      </w:r>
    </w:p>
    <w:p w14:paraId="444D7ED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eastAsia="Times New Roman" w:hAnsi="Times New Roman" w:cs="Times New Roman"/>
          <w:sz w:val="24"/>
          <w:lang w:eastAsia="pl-PL"/>
        </w:rPr>
        <w:t>Załącznik nr 14 Oświadczenie o przynależności albo braku przynależności do tej samej grupy kapitałowej</w:t>
      </w:r>
    </w:p>
    <w:p w14:paraId="6C0773D7"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p>
    <w:p w14:paraId="3212A7BF" w14:textId="1A271D40" w:rsidR="00B27996" w:rsidRPr="00DA5061" w:rsidRDefault="00B27996" w:rsidP="00DA5061">
      <w:pPr>
        <w:suppressAutoHyphens w:val="0"/>
        <w:autoSpaceDE w:val="0"/>
        <w:autoSpaceDN w:val="0"/>
        <w:adjustRightInd w:val="0"/>
        <w:spacing w:before="240" w:after="0" w:line="360" w:lineRule="auto"/>
        <w:jc w:val="both"/>
        <w:rPr>
          <w:rFonts w:ascii="Times New Roman" w:hAnsi="Times New Roman" w:cs="Times New Roman"/>
          <w:sz w:val="24"/>
        </w:rPr>
      </w:pPr>
    </w:p>
    <w:sectPr w:rsidR="00B27996" w:rsidRPr="00DA50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C2155" w14:textId="77777777" w:rsidR="002E175A" w:rsidRDefault="002E175A">
      <w:pPr>
        <w:spacing w:after="0" w:line="240" w:lineRule="auto"/>
      </w:pPr>
      <w:r>
        <w:separator/>
      </w:r>
    </w:p>
  </w:endnote>
  <w:endnote w:type="continuationSeparator" w:id="0">
    <w:p w14:paraId="4A96705B" w14:textId="77777777" w:rsidR="002E175A" w:rsidRDefault="002E1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B873A" w14:textId="77777777" w:rsidR="002E175A" w:rsidRDefault="002E175A">
      <w:pPr>
        <w:spacing w:after="0" w:line="240" w:lineRule="auto"/>
      </w:pPr>
      <w:r>
        <w:separator/>
      </w:r>
    </w:p>
  </w:footnote>
  <w:footnote w:type="continuationSeparator" w:id="0">
    <w:p w14:paraId="3793B8E1" w14:textId="77777777" w:rsidR="002E175A" w:rsidRDefault="002E1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172E87B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6E88DA3E"/>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205846E4"/>
    <w:lvl w:ilvl="0">
      <w:start w:val="1"/>
      <w:numFmt w:val="decimal"/>
      <w:lvlText w:val="%1."/>
      <w:lvlJc w:val="left"/>
      <w:pPr>
        <w:tabs>
          <w:tab w:val="num" w:pos="142"/>
        </w:tabs>
        <w:ind w:left="786" w:hanging="360"/>
      </w:pPr>
      <w:rPr>
        <w:b w:val="0"/>
        <w:bCs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0F8E2376"/>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2"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300574A"/>
    <w:multiLevelType w:val="singleLevel"/>
    <w:tmpl w:val="B434A954"/>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6"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7"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599E5531"/>
    <w:multiLevelType w:val="multilevel"/>
    <w:tmpl w:val="F702A888"/>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3"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C7E0B08"/>
    <w:multiLevelType w:val="hybridMultilevel"/>
    <w:tmpl w:val="D6B6B7FE"/>
    <w:lvl w:ilvl="0" w:tplc="43EC42E8">
      <w:start w:val="1"/>
      <w:numFmt w:val="upperRoman"/>
      <w:lvlText w:val="%1."/>
      <w:lvlJc w:val="right"/>
      <w:pPr>
        <w:ind w:left="720" w:hanging="360"/>
      </w:pPr>
      <w:rPr>
        <w:b/>
        <w:color w:val="auto"/>
        <w:sz w:val="24"/>
        <w:szCs w:val="24"/>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5A8531C">
      <w:start w:val="1"/>
      <w:numFmt w:val="decimal"/>
      <w:lvlText w:val="%4."/>
      <w:lvlJc w:val="left"/>
      <w:pPr>
        <w:ind w:left="2880" w:hanging="360"/>
      </w:pPr>
      <w:rPr>
        <w:b w:val="0"/>
        <w:bCs w:val="0"/>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6017693">
    <w:abstractNumId w:val="6"/>
    <w:lvlOverride w:ilvl="0">
      <w:startOverride w:val="1"/>
    </w:lvlOverride>
  </w:num>
  <w:num w:numId="5" w16cid:durableId="8500713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9"/>
  </w:num>
  <w:num w:numId="7" w16cid:durableId="167110667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0813439">
    <w:abstractNumId w:val="9"/>
    <w:lvlOverride w:ilvl="0">
      <w:startOverride w:val="1"/>
    </w:lvlOverride>
  </w:num>
  <w:num w:numId="9" w16cid:durableId="293491479">
    <w:abstractNumId w:val="11"/>
    <w:lvlOverride w:ilvl="0">
      <w:startOverride w:val="1"/>
    </w:lvlOverride>
  </w:num>
  <w:num w:numId="10" w16cid:durableId="11012679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4855655">
    <w:abstractNumId w:val="56"/>
  </w:num>
  <w:num w:numId="12" w16cid:durableId="489758617">
    <w:abstractNumId w:val="52"/>
  </w:num>
  <w:num w:numId="13" w16cid:durableId="383412868">
    <w:abstractNumId w:val="47"/>
  </w:num>
  <w:num w:numId="14" w16cid:durableId="191188704">
    <w:abstractNumId w:val="45"/>
  </w:num>
  <w:num w:numId="15" w16cid:durableId="354573148">
    <w:abstractNumId w:val="55"/>
  </w:num>
  <w:num w:numId="16" w16cid:durableId="854538125">
    <w:abstractNumId w:val="28"/>
  </w:num>
  <w:num w:numId="17"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59624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9674767">
    <w:abstractNumId w:val="2"/>
    <w:lvlOverride w:ilvl="0">
      <w:startOverride w:val="1"/>
    </w:lvlOverride>
  </w:num>
  <w:num w:numId="20" w16cid:durableId="1905332874">
    <w:abstractNumId w:val="53"/>
  </w:num>
  <w:num w:numId="21" w16cid:durableId="1438064134">
    <w:abstractNumId w:val="35"/>
  </w:num>
  <w:num w:numId="22" w16cid:durableId="1595548689">
    <w:abstractNumId w:val="60"/>
  </w:num>
  <w:num w:numId="23" w16cid:durableId="959528800">
    <w:abstractNumId w:val="34"/>
  </w:num>
  <w:num w:numId="24" w16cid:durableId="1735465757">
    <w:abstractNumId w:val="41"/>
  </w:num>
  <w:num w:numId="25" w16cid:durableId="1371414891">
    <w:abstractNumId w:val="30"/>
  </w:num>
  <w:num w:numId="26" w16cid:durableId="1177889745">
    <w:abstractNumId w:val="58"/>
  </w:num>
  <w:num w:numId="27" w16cid:durableId="578028873">
    <w:abstractNumId w:val="42"/>
  </w:num>
  <w:num w:numId="28" w16cid:durableId="1077819715">
    <w:abstractNumId w:val="54"/>
  </w:num>
  <w:num w:numId="29" w16cid:durableId="226887012">
    <w:abstractNumId w:val="49"/>
  </w:num>
  <w:num w:numId="30" w16cid:durableId="554853369">
    <w:abstractNumId w:val="17"/>
  </w:num>
  <w:num w:numId="31" w16cid:durableId="453528361">
    <w:abstractNumId w:val="27"/>
  </w:num>
  <w:num w:numId="32" w16cid:durableId="284432581">
    <w:abstractNumId w:val="33"/>
  </w:num>
  <w:num w:numId="33" w16cid:durableId="776364016">
    <w:abstractNumId w:val="59"/>
  </w:num>
  <w:num w:numId="34" w16cid:durableId="1139881840">
    <w:abstractNumId w:val="39"/>
  </w:num>
  <w:num w:numId="35" w16cid:durableId="1876186456">
    <w:abstractNumId w:val="21"/>
  </w:num>
  <w:num w:numId="36" w16cid:durableId="529952829">
    <w:abstractNumId w:val="44"/>
  </w:num>
  <w:num w:numId="37" w16cid:durableId="481428522">
    <w:abstractNumId w:val="22"/>
  </w:num>
  <w:num w:numId="38" w16cid:durableId="2003046710">
    <w:abstractNumId w:val="16"/>
  </w:num>
  <w:num w:numId="39" w16cid:durableId="21175781">
    <w:abstractNumId w:val="29"/>
  </w:num>
  <w:num w:numId="40" w16cid:durableId="183592264">
    <w:abstractNumId w:val="43"/>
  </w:num>
  <w:num w:numId="41" w16cid:durableId="1513685678">
    <w:abstractNumId w:val="40"/>
  </w:num>
  <w:num w:numId="42" w16cid:durableId="555817904">
    <w:abstractNumId w:val="48"/>
  </w:num>
  <w:num w:numId="43" w16cid:durableId="1437406615">
    <w:abstractNumId w:val="50"/>
  </w:num>
  <w:num w:numId="44" w16cid:durableId="1992515682">
    <w:abstractNumId w:val="26"/>
  </w:num>
  <w:num w:numId="45" w16cid:durableId="1460805624">
    <w:abstractNumId w:val="36"/>
  </w:num>
  <w:num w:numId="46" w16cid:durableId="348068516">
    <w:abstractNumId w:val="20"/>
  </w:num>
  <w:num w:numId="47" w16cid:durableId="890459846">
    <w:abstractNumId w:val="15"/>
  </w:num>
  <w:num w:numId="48" w16cid:durableId="876233006">
    <w:abstractNumId w:val="32"/>
  </w:num>
  <w:num w:numId="49" w16cid:durableId="921380280">
    <w:abstractNumId w:val="18"/>
  </w:num>
  <w:num w:numId="50" w16cid:durableId="808128283">
    <w:abstractNumId w:val="24"/>
  </w:num>
  <w:num w:numId="51" w16cid:durableId="872814741">
    <w:abstractNumId w:val="57"/>
  </w:num>
  <w:num w:numId="52" w16cid:durableId="1034311150">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4973"/>
    <w:rsid w:val="00015CC0"/>
    <w:rsid w:val="00016824"/>
    <w:rsid w:val="000223C6"/>
    <w:rsid w:val="00026F32"/>
    <w:rsid w:val="0003039A"/>
    <w:rsid w:val="000333A0"/>
    <w:rsid w:val="00034881"/>
    <w:rsid w:val="00037577"/>
    <w:rsid w:val="00037D90"/>
    <w:rsid w:val="00050B68"/>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1339C"/>
    <w:rsid w:val="00113E37"/>
    <w:rsid w:val="0011458C"/>
    <w:rsid w:val="00133E01"/>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5D41"/>
    <w:rsid w:val="001760FB"/>
    <w:rsid w:val="00185153"/>
    <w:rsid w:val="00193FA0"/>
    <w:rsid w:val="001975BA"/>
    <w:rsid w:val="001A055C"/>
    <w:rsid w:val="001A5CF7"/>
    <w:rsid w:val="001B291E"/>
    <w:rsid w:val="001B33C4"/>
    <w:rsid w:val="001C2BC8"/>
    <w:rsid w:val="001C7ECC"/>
    <w:rsid w:val="001D0D5A"/>
    <w:rsid w:val="001D696D"/>
    <w:rsid w:val="001E4450"/>
    <w:rsid w:val="001E534B"/>
    <w:rsid w:val="001E6BC0"/>
    <w:rsid w:val="001E757B"/>
    <w:rsid w:val="001F22B6"/>
    <w:rsid w:val="001F32E0"/>
    <w:rsid w:val="001F55F7"/>
    <w:rsid w:val="002050D9"/>
    <w:rsid w:val="002060C3"/>
    <w:rsid w:val="00206C6B"/>
    <w:rsid w:val="00210C88"/>
    <w:rsid w:val="0021191C"/>
    <w:rsid w:val="00214439"/>
    <w:rsid w:val="002174A8"/>
    <w:rsid w:val="002207F0"/>
    <w:rsid w:val="00224116"/>
    <w:rsid w:val="00230EAB"/>
    <w:rsid w:val="00245BE9"/>
    <w:rsid w:val="002461FC"/>
    <w:rsid w:val="002506F7"/>
    <w:rsid w:val="00253123"/>
    <w:rsid w:val="00257AD1"/>
    <w:rsid w:val="00260E7A"/>
    <w:rsid w:val="002610AA"/>
    <w:rsid w:val="00263D68"/>
    <w:rsid w:val="00272FC2"/>
    <w:rsid w:val="0027381E"/>
    <w:rsid w:val="00275226"/>
    <w:rsid w:val="002753C1"/>
    <w:rsid w:val="00275D2C"/>
    <w:rsid w:val="002773E8"/>
    <w:rsid w:val="00286F90"/>
    <w:rsid w:val="0028787B"/>
    <w:rsid w:val="002909ED"/>
    <w:rsid w:val="00291B23"/>
    <w:rsid w:val="00293E1F"/>
    <w:rsid w:val="00297A18"/>
    <w:rsid w:val="002A3941"/>
    <w:rsid w:val="002A4E66"/>
    <w:rsid w:val="002A5BEF"/>
    <w:rsid w:val="002B42F6"/>
    <w:rsid w:val="002B5144"/>
    <w:rsid w:val="002C365A"/>
    <w:rsid w:val="002C766B"/>
    <w:rsid w:val="002E1358"/>
    <w:rsid w:val="002E175A"/>
    <w:rsid w:val="002E2946"/>
    <w:rsid w:val="002E3CA1"/>
    <w:rsid w:val="002E3FBF"/>
    <w:rsid w:val="002E5D40"/>
    <w:rsid w:val="002F1517"/>
    <w:rsid w:val="002F6D89"/>
    <w:rsid w:val="00301A1C"/>
    <w:rsid w:val="00302C5C"/>
    <w:rsid w:val="003039EF"/>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753F"/>
    <w:rsid w:val="0038349C"/>
    <w:rsid w:val="00383FC5"/>
    <w:rsid w:val="00384EFB"/>
    <w:rsid w:val="0039045B"/>
    <w:rsid w:val="00391326"/>
    <w:rsid w:val="0039197F"/>
    <w:rsid w:val="0039513C"/>
    <w:rsid w:val="0039571A"/>
    <w:rsid w:val="003A34D4"/>
    <w:rsid w:val="003A382E"/>
    <w:rsid w:val="003A5097"/>
    <w:rsid w:val="003A70CF"/>
    <w:rsid w:val="003B0745"/>
    <w:rsid w:val="003B106C"/>
    <w:rsid w:val="003B13D3"/>
    <w:rsid w:val="003B15F6"/>
    <w:rsid w:val="003B2500"/>
    <w:rsid w:val="003E3181"/>
    <w:rsid w:val="003E33E0"/>
    <w:rsid w:val="003E533E"/>
    <w:rsid w:val="003E6FB3"/>
    <w:rsid w:val="003F43B7"/>
    <w:rsid w:val="003F7B3C"/>
    <w:rsid w:val="00403ACE"/>
    <w:rsid w:val="004043B9"/>
    <w:rsid w:val="004058CA"/>
    <w:rsid w:val="0040661F"/>
    <w:rsid w:val="00410E31"/>
    <w:rsid w:val="0041574E"/>
    <w:rsid w:val="00417620"/>
    <w:rsid w:val="00421B2B"/>
    <w:rsid w:val="004256CA"/>
    <w:rsid w:val="00425F2B"/>
    <w:rsid w:val="00432216"/>
    <w:rsid w:val="00433546"/>
    <w:rsid w:val="00435712"/>
    <w:rsid w:val="00442CE2"/>
    <w:rsid w:val="00447D02"/>
    <w:rsid w:val="004543A6"/>
    <w:rsid w:val="0045479C"/>
    <w:rsid w:val="00460A9C"/>
    <w:rsid w:val="00461D97"/>
    <w:rsid w:val="0046395E"/>
    <w:rsid w:val="00464A49"/>
    <w:rsid w:val="00467212"/>
    <w:rsid w:val="00471980"/>
    <w:rsid w:val="0047201D"/>
    <w:rsid w:val="00474EA0"/>
    <w:rsid w:val="00481B13"/>
    <w:rsid w:val="0048286F"/>
    <w:rsid w:val="0048596E"/>
    <w:rsid w:val="0048783F"/>
    <w:rsid w:val="0048786E"/>
    <w:rsid w:val="004909DF"/>
    <w:rsid w:val="00490DED"/>
    <w:rsid w:val="0049111F"/>
    <w:rsid w:val="00492DF1"/>
    <w:rsid w:val="004946C9"/>
    <w:rsid w:val="0049767E"/>
    <w:rsid w:val="004A06C3"/>
    <w:rsid w:val="004B1C49"/>
    <w:rsid w:val="004B2612"/>
    <w:rsid w:val="004B2C9C"/>
    <w:rsid w:val="004B4DF8"/>
    <w:rsid w:val="004B5E6B"/>
    <w:rsid w:val="004D1DE0"/>
    <w:rsid w:val="004D2C26"/>
    <w:rsid w:val="004D6318"/>
    <w:rsid w:val="004F0C23"/>
    <w:rsid w:val="004F1051"/>
    <w:rsid w:val="004F6C2E"/>
    <w:rsid w:val="00505A09"/>
    <w:rsid w:val="00510CA8"/>
    <w:rsid w:val="00512B35"/>
    <w:rsid w:val="00515063"/>
    <w:rsid w:val="00525B28"/>
    <w:rsid w:val="00526F39"/>
    <w:rsid w:val="005357BC"/>
    <w:rsid w:val="005359D6"/>
    <w:rsid w:val="00540F98"/>
    <w:rsid w:val="005429DF"/>
    <w:rsid w:val="005430A9"/>
    <w:rsid w:val="005476BB"/>
    <w:rsid w:val="00550477"/>
    <w:rsid w:val="005536DB"/>
    <w:rsid w:val="0057178E"/>
    <w:rsid w:val="0057392F"/>
    <w:rsid w:val="00577357"/>
    <w:rsid w:val="00580B25"/>
    <w:rsid w:val="00581315"/>
    <w:rsid w:val="0058582D"/>
    <w:rsid w:val="00592212"/>
    <w:rsid w:val="0059398B"/>
    <w:rsid w:val="00595609"/>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178E7"/>
    <w:rsid w:val="00622BD4"/>
    <w:rsid w:val="0063286A"/>
    <w:rsid w:val="006363AD"/>
    <w:rsid w:val="00641B35"/>
    <w:rsid w:val="00643367"/>
    <w:rsid w:val="006441C4"/>
    <w:rsid w:val="00645045"/>
    <w:rsid w:val="00652AAC"/>
    <w:rsid w:val="0065389F"/>
    <w:rsid w:val="00662C20"/>
    <w:rsid w:val="00667655"/>
    <w:rsid w:val="00671D62"/>
    <w:rsid w:val="00672781"/>
    <w:rsid w:val="00675C95"/>
    <w:rsid w:val="00681EA8"/>
    <w:rsid w:val="00684599"/>
    <w:rsid w:val="00687493"/>
    <w:rsid w:val="00690945"/>
    <w:rsid w:val="00697AEF"/>
    <w:rsid w:val="00697CAD"/>
    <w:rsid w:val="006A056C"/>
    <w:rsid w:val="006A63CF"/>
    <w:rsid w:val="006A7DF8"/>
    <w:rsid w:val="006B0F51"/>
    <w:rsid w:val="006B2ED6"/>
    <w:rsid w:val="006B7850"/>
    <w:rsid w:val="006C1B4C"/>
    <w:rsid w:val="006C5361"/>
    <w:rsid w:val="006C7749"/>
    <w:rsid w:val="006D4466"/>
    <w:rsid w:val="006D696E"/>
    <w:rsid w:val="006E4920"/>
    <w:rsid w:val="006E6EED"/>
    <w:rsid w:val="006F23B4"/>
    <w:rsid w:val="006F42F8"/>
    <w:rsid w:val="006F65D9"/>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54E41"/>
    <w:rsid w:val="0075637C"/>
    <w:rsid w:val="00760C3B"/>
    <w:rsid w:val="0076531E"/>
    <w:rsid w:val="007673A4"/>
    <w:rsid w:val="0077682B"/>
    <w:rsid w:val="007812B0"/>
    <w:rsid w:val="00781F14"/>
    <w:rsid w:val="007919E0"/>
    <w:rsid w:val="00791E84"/>
    <w:rsid w:val="007921B5"/>
    <w:rsid w:val="00793EF3"/>
    <w:rsid w:val="007A0F64"/>
    <w:rsid w:val="007B29BB"/>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06296"/>
    <w:rsid w:val="00811810"/>
    <w:rsid w:val="0081225C"/>
    <w:rsid w:val="00817AA3"/>
    <w:rsid w:val="00817E9A"/>
    <w:rsid w:val="00821198"/>
    <w:rsid w:val="0082176C"/>
    <w:rsid w:val="00823DE5"/>
    <w:rsid w:val="00825446"/>
    <w:rsid w:val="00830DBA"/>
    <w:rsid w:val="00832DBF"/>
    <w:rsid w:val="00841686"/>
    <w:rsid w:val="0084414A"/>
    <w:rsid w:val="008455C4"/>
    <w:rsid w:val="00845F2B"/>
    <w:rsid w:val="00847603"/>
    <w:rsid w:val="00850052"/>
    <w:rsid w:val="00850930"/>
    <w:rsid w:val="00854B6A"/>
    <w:rsid w:val="0085702A"/>
    <w:rsid w:val="008576F2"/>
    <w:rsid w:val="008604CF"/>
    <w:rsid w:val="00860589"/>
    <w:rsid w:val="00872AE4"/>
    <w:rsid w:val="00873528"/>
    <w:rsid w:val="00877077"/>
    <w:rsid w:val="008823A0"/>
    <w:rsid w:val="00883383"/>
    <w:rsid w:val="00883E5F"/>
    <w:rsid w:val="00884D0F"/>
    <w:rsid w:val="00886ECB"/>
    <w:rsid w:val="00897074"/>
    <w:rsid w:val="008A17FC"/>
    <w:rsid w:val="008A455D"/>
    <w:rsid w:val="008B1566"/>
    <w:rsid w:val="008B2EC8"/>
    <w:rsid w:val="008C0C73"/>
    <w:rsid w:val="008C1B59"/>
    <w:rsid w:val="008C1FAE"/>
    <w:rsid w:val="008C7443"/>
    <w:rsid w:val="008C74FA"/>
    <w:rsid w:val="008D5EC5"/>
    <w:rsid w:val="008D7044"/>
    <w:rsid w:val="008E17AC"/>
    <w:rsid w:val="008E23BB"/>
    <w:rsid w:val="008E4337"/>
    <w:rsid w:val="008E4610"/>
    <w:rsid w:val="008E6039"/>
    <w:rsid w:val="008F2AB3"/>
    <w:rsid w:val="008F2B05"/>
    <w:rsid w:val="008F4D20"/>
    <w:rsid w:val="008F7A32"/>
    <w:rsid w:val="009031D2"/>
    <w:rsid w:val="00904396"/>
    <w:rsid w:val="00905608"/>
    <w:rsid w:val="00911E95"/>
    <w:rsid w:val="00920D4F"/>
    <w:rsid w:val="00920D78"/>
    <w:rsid w:val="009220FE"/>
    <w:rsid w:val="00930C84"/>
    <w:rsid w:val="00933F65"/>
    <w:rsid w:val="00937346"/>
    <w:rsid w:val="00940015"/>
    <w:rsid w:val="00941C5E"/>
    <w:rsid w:val="0095245F"/>
    <w:rsid w:val="00952C58"/>
    <w:rsid w:val="00954A3D"/>
    <w:rsid w:val="00956F13"/>
    <w:rsid w:val="00957617"/>
    <w:rsid w:val="00962285"/>
    <w:rsid w:val="00962F35"/>
    <w:rsid w:val="0096601A"/>
    <w:rsid w:val="009712A7"/>
    <w:rsid w:val="00972B6B"/>
    <w:rsid w:val="00977D18"/>
    <w:rsid w:val="00981FBD"/>
    <w:rsid w:val="0098555A"/>
    <w:rsid w:val="00991144"/>
    <w:rsid w:val="00996561"/>
    <w:rsid w:val="009A14B5"/>
    <w:rsid w:val="009A4E04"/>
    <w:rsid w:val="009A5168"/>
    <w:rsid w:val="009B1D35"/>
    <w:rsid w:val="009B1EB7"/>
    <w:rsid w:val="009C045C"/>
    <w:rsid w:val="009C15AE"/>
    <w:rsid w:val="009C2045"/>
    <w:rsid w:val="009C5D5E"/>
    <w:rsid w:val="009C6C02"/>
    <w:rsid w:val="009C6FF2"/>
    <w:rsid w:val="009D7B8E"/>
    <w:rsid w:val="009F0E8A"/>
    <w:rsid w:val="009F2C8E"/>
    <w:rsid w:val="009F409C"/>
    <w:rsid w:val="009F7279"/>
    <w:rsid w:val="009F7B0F"/>
    <w:rsid w:val="00A1009F"/>
    <w:rsid w:val="00A11E8E"/>
    <w:rsid w:val="00A145BE"/>
    <w:rsid w:val="00A16160"/>
    <w:rsid w:val="00A17890"/>
    <w:rsid w:val="00A23993"/>
    <w:rsid w:val="00A24A9B"/>
    <w:rsid w:val="00A26AE5"/>
    <w:rsid w:val="00A30695"/>
    <w:rsid w:val="00A308D1"/>
    <w:rsid w:val="00A32D66"/>
    <w:rsid w:val="00A33DDE"/>
    <w:rsid w:val="00A40A9F"/>
    <w:rsid w:val="00A432E0"/>
    <w:rsid w:val="00A44016"/>
    <w:rsid w:val="00A51204"/>
    <w:rsid w:val="00A518F9"/>
    <w:rsid w:val="00A578A6"/>
    <w:rsid w:val="00A6236F"/>
    <w:rsid w:val="00A6432A"/>
    <w:rsid w:val="00A66F89"/>
    <w:rsid w:val="00A7305F"/>
    <w:rsid w:val="00A77500"/>
    <w:rsid w:val="00A77B44"/>
    <w:rsid w:val="00A77F9B"/>
    <w:rsid w:val="00A812A6"/>
    <w:rsid w:val="00A847B3"/>
    <w:rsid w:val="00A851FD"/>
    <w:rsid w:val="00A93703"/>
    <w:rsid w:val="00A93CE8"/>
    <w:rsid w:val="00A94FEA"/>
    <w:rsid w:val="00A97342"/>
    <w:rsid w:val="00AA478D"/>
    <w:rsid w:val="00AB0FE4"/>
    <w:rsid w:val="00AB4E97"/>
    <w:rsid w:val="00AB7227"/>
    <w:rsid w:val="00AC248C"/>
    <w:rsid w:val="00AC2D97"/>
    <w:rsid w:val="00AC3B5F"/>
    <w:rsid w:val="00AD08FE"/>
    <w:rsid w:val="00AD22A8"/>
    <w:rsid w:val="00AD23F9"/>
    <w:rsid w:val="00AD27F5"/>
    <w:rsid w:val="00AD3258"/>
    <w:rsid w:val="00AD5600"/>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052A"/>
    <w:rsid w:val="00B61AED"/>
    <w:rsid w:val="00B62090"/>
    <w:rsid w:val="00B641A6"/>
    <w:rsid w:val="00B6507E"/>
    <w:rsid w:val="00B65CC1"/>
    <w:rsid w:val="00B67DB3"/>
    <w:rsid w:val="00B70B23"/>
    <w:rsid w:val="00B72BF7"/>
    <w:rsid w:val="00B773B7"/>
    <w:rsid w:val="00B8179E"/>
    <w:rsid w:val="00B865C4"/>
    <w:rsid w:val="00B86C60"/>
    <w:rsid w:val="00B87B40"/>
    <w:rsid w:val="00B92491"/>
    <w:rsid w:val="00B9601C"/>
    <w:rsid w:val="00B97A1B"/>
    <w:rsid w:val="00BA10E7"/>
    <w:rsid w:val="00BA7AB5"/>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F63E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70544"/>
    <w:rsid w:val="00C71FF7"/>
    <w:rsid w:val="00C73CB6"/>
    <w:rsid w:val="00C75208"/>
    <w:rsid w:val="00C804E5"/>
    <w:rsid w:val="00C856AC"/>
    <w:rsid w:val="00C93975"/>
    <w:rsid w:val="00C97B67"/>
    <w:rsid w:val="00CA63C5"/>
    <w:rsid w:val="00CA7057"/>
    <w:rsid w:val="00CB110F"/>
    <w:rsid w:val="00CB3EC5"/>
    <w:rsid w:val="00CB4238"/>
    <w:rsid w:val="00CC2FD5"/>
    <w:rsid w:val="00CC6646"/>
    <w:rsid w:val="00CC7081"/>
    <w:rsid w:val="00CD087C"/>
    <w:rsid w:val="00CD2A75"/>
    <w:rsid w:val="00CD39F1"/>
    <w:rsid w:val="00CE52D3"/>
    <w:rsid w:val="00CE6C1F"/>
    <w:rsid w:val="00CE7171"/>
    <w:rsid w:val="00CE7CAA"/>
    <w:rsid w:val="00CF2C9C"/>
    <w:rsid w:val="00D017E9"/>
    <w:rsid w:val="00D12BCC"/>
    <w:rsid w:val="00D140CB"/>
    <w:rsid w:val="00D228F4"/>
    <w:rsid w:val="00D26F4F"/>
    <w:rsid w:val="00D33187"/>
    <w:rsid w:val="00D4496D"/>
    <w:rsid w:val="00D45F4B"/>
    <w:rsid w:val="00D5191D"/>
    <w:rsid w:val="00D51FAC"/>
    <w:rsid w:val="00D5384D"/>
    <w:rsid w:val="00D539D1"/>
    <w:rsid w:val="00D54793"/>
    <w:rsid w:val="00D5668A"/>
    <w:rsid w:val="00D569F4"/>
    <w:rsid w:val="00D57624"/>
    <w:rsid w:val="00D65B28"/>
    <w:rsid w:val="00D67B58"/>
    <w:rsid w:val="00D70744"/>
    <w:rsid w:val="00D761C7"/>
    <w:rsid w:val="00D77038"/>
    <w:rsid w:val="00D77483"/>
    <w:rsid w:val="00D77F6E"/>
    <w:rsid w:val="00D854CD"/>
    <w:rsid w:val="00D86A54"/>
    <w:rsid w:val="00D90A06"/>
    <w:rsid w:val="00D91ECE"/>
    <w:rsid w:val="00DA2704"/>
    <w:rsid w:val="00DA5061"/>
    <w:rsid w:val="00DA6F24"/>
    <w:rsid w:val="00DB2B50"/>
    <w:rsid w:val="00DB3706"/>
    <w:rsid w:val="00DC0B51"/>
    <w:rsid w:val="00DD7ADB"/>
    <w:rsid w:val="00DE0AD9"/>
    <w:rsid w:val="00DE0FA6"/>
    <w:rsid w:val="00DE69F9"/>
    <w:rsid w:val="00DE74AC"/>
    <w:rsid w:val="00DE7927"/>
    <w:rsid w:val="00DF2256"/>
    <w:rsid w:val="00DF2FFD"/>
    <w:rsid w:val="00DF4929"/>
    <w:rsid w:val="00DF56E6"/>
    <w:rsid w:val="00DF78D2"/>
    <w:rsid w:val="00E02733"/>
    <w:rsid w:val="00E03B1E"/>
    <w:rsid w:val="00E05233"/>
    <w:rsid w:val="00E057AB"/>
    <w:rsid w:val="00E06638"/>
    <w:rsid w:val="00E072D8"/>
    <w:rsid w:val="00E15612"/>
    <w:rsid w:val="00E1667B"/>
    <w:rsid w:val="00E16F9C"/>
    <w:rsid w:val="00E17EA3"/>
    <w:rsid w:val="00E2260B"/>
    <w:rsid w:val="00E24C84"/>
    <w:rsid w:val="00E25D6A"/>
    <w:rsid w:val="00E25E83"/>
    <w:rsid w:val="00E2731B"/>
    <w:rsid w:val="00E30111"/>
    <w:rsid w:val="00E310AA"/>
    <w:rsid w:val="00E33AB8"/>
    <w:rsid w:val="00E40C78"/>
    <w:rsid w:val="00E421F7"/>
    <w:rsid w:val="00E428BF"/>
    <w:rsid w:val="00E51789"/>
    <w:rsid w:val="00E546C2"/>
    <w:rsid w:val="00E56E1F"/>
    <w:rsid w:val="00E6524B"/>
    <w:rsid w:val="00E7007A"/>
    <w:rsid w:val="00E7277A"/>
    <w:rsid w:val="00E72783"/>
    <w:rsid w:val="00E72C09"/>
    <w:rsid w:val="00E74A32"/>
    <w:rsid w:val="00E74BAD"/>
    <w:rsid w:val="00E76EEB"/>
    <w:rsid w:val="00E90885"/>
    <w:rsid w:val="00E928D6"/>
    <w:rsid w:val="00E92DFC"/>
    <w:rsid w:val="00E9338A"/>
    <w:rsid w:val="00E937F0"/>
    <w:rsid w:val="00E939F6"/>
    <w:rsid w:val="00E975FC"/>
    <w:rsid w:val="00EA5125"/>
    <w:rsid w:val="00EA57EE"/>
    <w:rsid w:val="00EA5807"/>
    <w:rsid w:val="00EB1A4B"/>
    <w:rsid w:val="00EB458B"/>
    <w:rsid w:val="00EB5545"/>
    <w:rsid w:val="00EC0B98"/>
    <w:rsid w:val="00EC4263"/>
    <w:rsid w:val="00ED5584"/>
    <w:rsid w:val="00ED5629"/>
    <w:rsid w:val="00ED6B60"/>
    <w:rsid w:val="00EE051F"/>
    <w:rsid w:val="00EE1A43"/>
    <w:rsid w:val="00EE3A49"/>
    <w:rsid w:val="00EE6F14"/>
    <w:rsid w:val="00EF1929"/>
    <w:rsid w:val="00EF5772"/>
    <w:rsid w:val="00F12979"/>
    <w:rsid w:val="00F12D17"/>
    <w:rsid w:val="00F16149"/>
    <w:rsid w:val="00F226A7"/>
    <w:rsid w:val="00F27CF9"/>
    <w:rsid w:val="00F30C33"/>
    <w:rsid w:val="00F41A56"/>
    <w:rsid w:val="00F42460"/>
    <w:rsid w:val="00F4314E"/>
    <w:rsid w:val="00F45306"/>
    <w:rsid w:val="00F453DF"/>
    <w:rsid w:val="00F46CE8"/>
    <w:rsid w:val="00F474D6"/>
    <w:rsid w:val="00F5278E"/>
    <w:rsid w:val="00F560A7"/>
    <w:rsid w:val="00F72EBF"/>
    <w:rsid w:val="00F73F38"/>
    <w:rsid w:val="00F75D25"/>
    <w:rsid w:val="00F76E64"/>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34</Pages>
  <Words>9498</Words>
  <Characters>56992</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69</cp:revision>
  <cp:lastPrinted>2023-06-06T07:26:00Z</cp:lastPrinted>
  <dcterms:created xsi:type="dcterms:W3CDTF">2022-08-11T11:44:00Z</dcterms:created>
  <dcterms:modified xsi:type="dcterms:W3CDTF">2023-11-22T13:09:00Z</dcterms:modified>
</cp:coreProperties>
</file>