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84AD" w14:textId="77777777" w:rsidR="00150EEB" w:rsidRPr="004208B2" w:rsidRDefault="00150EEB" w:rsidP="00150EEB">
      <w:pPr>
        <w:tabs>
          <w:tab w:val="left" w:pos="900"/>
        </w:tabs>
        <w:spacing w:after="0" w:line="360" w:lineRule="auto"/>
        <w:jc w:val="both"/>
        <w:rPr>
          <w:rFonts w:ascii="Arial" w:eastAsia="Times New Roman" w:hAnsi="Arial" w:cs="Arial"/>
          <w:b/>
          <w:sz w:val="28"/>
          <w:szCs w:val="20"/>
          <w:lang w:val="x-none" w:eastAsia="zh-CN"/>
        </w:rPr>
      </w:pPr>
      <w:r w:rsidRPr="004208B2">
        <w:rPr>
          <w:rFonts w:ascii="Arial" w:eastAsia="Times New Roman" w:hAnsi="Arial" w:cs="Arial"/>
          <w:b/>
          <w:sz w:val="24"/>
          <w:szCs w:val="24"/>
          <w:lang w:val="x-none" w:eastAsia="zh-CN"/>
        </w:rPr>
        <w:t>Gmina Szczawin Kościelny</w:t>
      </w:r>
    </w:p>
    <w:p w14:paraId="38A0E147"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ul. Jana Pawła II 10</w:t>
      </w:r>
    </w:p>
    <w:p w14:paraId="0EEF2129"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09 – 550 Szczawin Kościelny</w:t>
      </w:r>
    </w:p>
    <w:p w14:paraId="06D7D67F" w14:textId="77777777" w:rsidR="00150EEB" w:rsidRPr="004208B2" w:rsidRDefault="00150EEB" w:rsidP="00150EEB">
      <w:pPr>
        <w:spacing w:after="0" w:line="360" w:lineRule="auto"/>
        <w:jc w:val="center"/>
        <w:rPr>
          <w:rFonts w:ascii="Arial" w:eastAsia="Times New Roman" w:hAnsi="Arial" w:cs="Arial"/>
          <w:b/>
          <w:sz w:val="24"/>
          <w:szCs w:val="24"/>
          <w:lang w:val="x-none" w:eastAsia="zh-CN"/>
        </w:rPr>
      </w:pPr>
    </w:p>
    <w:p w14:paraId="214C8D3F" w14:textId="4C019050" w:rsidR="00150EEB" w:rsidRPr="004208B2" w:rsidRDefault="00150EEB" w:rsidP="00150EEB">
      <w:pPr>
        <w:spacing w:after="0" w:line="360" w:lineRule="auto"/>
        <w:rPr>
          <w:rFonts w:ascii="Arial" w:eastAsia="Times New Roman" w:hAnsi="Arial" w:cs="Arial"/>
          <w:b/>
          <w:sz w:val="24"/>
          <w:szCs w:val="24"/>
          <w:lang w:eastAsia="zh-CN"/>
        </w:rPr>
      </w:pPr>
      <w:bookmarkStart w:id="0" w:name="_Hlk106871671"/>
      <w:r w:rsidRPr="004208B2">
        <w:rPr>
          <w:rFonts w:ascii="Arial" w:eastAsia="Times New Roman" w:hAnsi="Arial" w:cs="Arial"/>
          <w:b/>
          <w:sz w:val="24"/>
          <w:szCs w:val="24"/>
          <w:lang w:eastAsia="zh-CN"/>
        </w:rPr>
        <w:t>Znak sprawy RGPiR.271.10.2023.ZP</w:t>
      </w:r>
    </w:p>
    <w:bookmarkEnd w:id="0"/>
    <w:p w14:paraId="10D36BD4" w14:textId="77777777" w:rsidR="00150EEB" w:rsidRPr="004208B2" w:rsidRDefault="00150EEB" w:rsidP="00150EEB">
      <w:pPr>
        <w:spacing w:after="0" w:line="360" w:lineRule="auto"/>
        <w:rPr>
          <w:rFonts w:ascii="Arial" w:eastAsia="Times New Roman" w:hAnsi="Arial" w:cs="Arial"/>
          <w:sz w:val="24"/>
          <w:szCs w:val="24"/>
          <w:lang w:val="x-none" w:eastAsia="zh-CN"/>
        </w:rPr>
      </w:pPr>
    </w:p>
    <w:p w14:paraId="19DC5180" w14:textId="77777777" w:rsidR="00150EEB" w:rsidRPr="004208B2" w:rsidRDefault="00150EEB" w:rsidP="00150EEB">
      <w:pPr>
        <w:spacing w:after="0" w:line="360" w:lineRule="auto"/>
        <w:jc w:val="center"/>
        <w:rPr>
          <w:rFonts w:ascii="Arial" w:eastAsia="Times New Roman" w:hAnsi="Arial" w:cs="Arial"/>
          <w:sz w:val="24"/>
          <w:szCs w:val="24"/>
          <w:lang w:val="x-none" w:eastAsia="zh-CN"/>
        </w:rPr>
      </w:pPr>
    </w:p>
    <w:p w14:paraId="342F58CB" w14:textId="77777777" w:rsidR="00150EEB" w:rsidRPr="004208B2" w:rsidRDefault="00150EEB" w:rsidP="00150EEB">
      <w:pPr>
        <w:spacing w:after="0" w:line="360" w:lineRule="auto"/>
        <w:jc w:val="right"/>
        <w:rPr>
          <w:rFonts w:ascii="Arial" w:eastAsia="Times New Roman" w:hAnsi="Arial" w:cs="Arial"/>
          <w:sz w:val="24"/>
          <w:szCs w:val="24"/>
          <w:lang w:eastAsia="zh-CN"/>
        </w:rPr>
      </w:pPr>
      <w:r w:rsidRPr="004208B2">
        <w:rPr>
          <w:rFonts w:ascii="Arial" w:eastAsia="Times New Roman" w:hAnsi="Arial" w:cs="Arial"/>
          <w:b/>
          <w:bCs/>
          <w:sz w:val="24"/>
          <w:szCs w:val="24"/>
          <w:lang w:eastAsia="zh-CN"/>
        </w:rPr>
        <w:t>ZATWIERDZAM SWZ WRAZ Z ZAŁĄCZNIKAMI</w:t>
      </w:r>
    </w:p>
    <w:p w14:paraId="176E2D8E" w14:textId="77777777" w:rsidR="00150EEB" w:rsidRPr="004208B2" w:rsidRDefault="00150EEB" w:rsidP="00150EEB">
      <w:pPr>
        <w:spacing w:after="0" w:line="360" w:lineRule="auto"/>
        <w:jc w:val="center"/>
        <w:rPr>
          <w:rFonts w:ascii="Arial" w:eastAsia="Times New Roman" w:hAnsi="Arial" w:cs="Arial"/>
          <w:sz w:val="24"/>
          <w:szCs w:val="24"/>
          <w:lang w:eastAsia="zh-CN"/>
        </w:rPr>
      </w:pPr>
      <w:r w:rsidRPr="004208B2">
        <w:rPr>
          <w:rFonts w:ascii="Arial" w:eastAsia="Times New Roman" w:hAnsi="Arial" w:cs="Arial"/>
          <w:b/>
          <w:bCs/>
          <w:sz w:val="24"/>
          <w:szCs w:val="24"/>
          <w:lang w:eastAsia="zh-CN"/>
        </w:rPr>
        <w:t xml:space="preserve">                                                    </w:t>
      </w:r>
    </w:p>
    <w:p w14:paraId="78D650D6"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Wójt Gminy Szczawin Kościelny</w:t>
      </w:r>
    </w:p>
    <w:p w14:paraId="50E8210B"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Barbara Stępniak</w:t>
      </w:r>
    </w:p>
    <w:p w14:paraId="74489436"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w:t>
      </w:r>
    </w:p>
    <w:p w14:paraId="1F6AC711"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(podpis i pieczęć)</w:t>
      </w:r>
    </w:p>
    <w:p w14:paraId="78161ADC" w14:textId="26E85497" w:rsidR="00306EC1" w:rsidRPr="00AC3B5F" w:rsidRDefault="00306EC1" w:rsidP="004208B2">
      <w:pPr>
        <w:autoSpaceDE w:val="0"/>
        <w:spacing w:after="0" w:line="240" w:lineRule="auto"/>
        <w:rPr>
          <w:rFonts w:ascii="Arial" w:hAnsi="Arial" w:cs="Arial"/>
          <w:b/>
          <w:bCs/>
          <w:color w:val="FF0000"/>
          <w:sz w:val="44"/>
          <w:szCs w:val="44"/>
        </w:rPr>
      </w:pPr>
    </w:p>
    <w:p w14:paraId="3A01FACD" w14:textId="77777777" w:rsidR="004058CA" w:rsidRPr="00AC3B5F" w:rsidRDefault="004058CA" w:rsidP="00F75D25">
      <w:pPr>
        <w:autoSpaceDE w:val="0"/>
        <w:spacing w:after="0" w:line="240" w:lineRule="auto"/>
        <w:jc w:val="center"/>
        <w:rPr>
          <w:rFonts w:ascii="Arial" w:hAnsi="Arial" w:cs="Arial"/>
          <w:b/>
          <w:bCs/>
          <w:color w:val="FF0000"/>
          <w:sz w:val="44"/>
          <w:szCs w:val="44"/>
        </w:rPr>
      </w:pPr>
    </w:p>
    <w:p w14:paraId="53376DBE" w14:textId="77777777" w:rsidR="008823A0"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SPECYFIKACJA</w:t>
      </w:r>
    </w:p>
    <w:p w14:paraId="079A7505" w14:textId="12334053" w:rsidR="00F75D25"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WARUNKÓW ZAMÓWIENIA</w:t>
      </w:r>
    </w:p>
    <w:p w14:paraId="227172C5" w14:textId="77777777" w:rsidR="00306EC1" w:rsidRPr="00AC3B5F" w:rsidRDefault="00306EC1" w:rsidP="00F75D25">
      <w:pPr>
        <w:autoSpaceDE w:val="0"/>
        <w:spacing w:before="240" w:line="240" w:lineRule="auto"/>
        <w:jc w:val="center"/>
        <w:rPr>
          <w:rFonts w:ascii="Arial" w:hAnsi="Arial" w:cs="Arial"/>
          <w:b/>
          <w:bCs/>
          <w:sz w:val="24"/>
          <w:szCs w:val="24"/>
        </w:rPr>
      </w:pPr>
    </w:p>
    <w:p w14:paraId="22279CE9" w14:textId="013880A3" w:rsidR="00383FC5" w:rsidRPr="00383FC5" w:rsidRDefault="00005AB5" w:rsidP="00383FC5">
      <w:pPr>
        <w:autoSpaceDE w:val="0"/>
        <w:spacing w:before="240" w:after="0"/>
        <w:jc w:val="center"/>
        <w:rPr>
          <w:rFonts w:ascii="Arial" w:hAnsi="Arial" w:cs="Arial"/>
          <w:b/>
          <w:bCs/>
        </w:rPr>
      </w:pPr>
      <w:bookmarkStart w:id="1" w:name="_Hlk506878947"/>
      <w:r w:rsidRPr="00AC3B5F">
        <w:rPr>
          <w:rFonts w:ascii="Arial" w:hAnsi="Arial" w:cs="Arial"/>
          <w:b/>
          <w:bCs/>
        </w:rPr>
        <w:t xml:space="preserve">do </w:t>
      </w:r>
      <w:r w:rsidR="009C045C" w:rsidRPr="00AC3B5F">
        <w:rPr>
          <w:rFonts w:ascii="Arial" w:hAnsi="Arial" w:cs="Arial"/>
          <w:b/>
          <w:bCs/>
        </w:rPr>
        <w:t xml:space="preserve">postępowania w trybie </w:t>
      </w:r>
      <w:r w:rsidR="00621FAB">
        <w:rPr>
          <w:rFonts w:ascii="Arial" w:hAnsi="Arial" w:cs="Arial"/>
          <w:b/>
          <w:bCs/>
        </w:rPr>
        <w:t>przetargu nieograniczonego</w:t>
      </w:r>
      <w:r w:rsidR="009C045C" w:rsidRPr="00AC3B5F">
        <w:rPr>
          <w:rFonts w:ascii="Arial" w:hAnsi="Arial" w:cs="Arial"/>
          <w:b/>
          <w:bCs/>
        </w:rPr>
        <w:t xml:space="preserve"> o udzielenie zamówienia publicznego </w:t>
      </w:r>
      <w:r w:rsidR="00CE6C1F" w:rsidRPr="00AC3B5F">
        <w:rPr>
          <w:rFonts w:ascii="Arial" w:hAnsi="Arial" w:cs="Arial"/>
          <w:b/>
          <w:bCs/>
        </w:rPr>
        <w:t xml:space="preserve">o wartości szacunkowej </w:t>
      </w:r>
      <w:r w:rsidR="00621FAB">
        <w:rPr>
          <w:rFonts w:ascii="Arial" w:hAnsi="Arial" w:cs="Arial"/>
          <w:b/>
          <w:bCs/>
        </w:rPr>
        <w:t xml:space="preserve">przekraczającej </w:t>
      </w:r>
      <w:r w:rsidR="008823A0" w:rsidRPr="00AC3B5F">
        <w:rPr>
          <w:rFonts w:ascii="Arial" w:hAnsi="Arial" w:cs="Arial"/>
          <w:b/>
          <w:bCs/>
        </w:rPr>
        <w:t>progi unijne</w:t>
      </w:r>
      <w:r w:rsidR="00CE6C1F" w:rsidRPr="00AC3B5F">
        <w:rPr>
          <w:rFonts w:ascii="Arial" w:hAnsi="Arial" w:cs="Arial"/>
          <w:b/>
          <w:bCs/>
        </w:rPr>
        <w:t xml:space="preserve"> </w:t>
      </w:r>
      <w:r w:rsidRPr="00AC3B5F">
        <w:rPr>
          <w:rFonts w:ascii="Arial" w:hAnsi="Arial" w:cs="Arial"/>
          <w:b/>
          <w:bCs/>
        </w:rPr>
        <w:t>na</w:t>
      </w:r>
      <w:bookmarkEnd w:id="1"/>
      <w:r w:rsidR="00383FC5">
        <w:rPr>
          <w:rFonts w:ascii="Arial" w:hAnsi="Arial" w:cs="Arial"/>
          <w:b/>
          <w:bCs/>
        </w:rPr>
        <w:t xml:space="preserve"> </w:t>
      </w:r>
      <w:r w:rsidR="00383FC5" w:rsidRPr="00383FC5">
        <w:rPr>
          <w:rFonts w:ascii="Arial" w:hAnsi="Arial" w:cs="Arial"/>
          <w:b/>
          <w:bCs/>
        </w:rPr>
        <w:t>wykonanie Inwestycji pn.:</w:t>
      </w:r>
    </w:p>
    <w:p w14:paraId="64BB549C" w14:textId="529FD5CF" w:rsidR="00383FC5" w:rsidRPr="00E02228" w:rsidRDefault="00383FC5" w:rsidP="00383FC5">
      <w:pPr>
        <w:autoSpaceDE w:val="0"/>
        <w:spacing w:before="240"/>
        <w:jc w:val="center"/>
        <w:rPr>
          <w:rFonts w:ascii="Arial" w:hAnsi="Arial" w:cs="Arial"/>
          <w:b/>
          <w:bCs/>
          <w:i/>
          <w:sz w:val="28"/>
        </w:rPr>
      </w:pPr>
      <w:r w:rsidRPr="00165421">
        <w:rPr>
          <w:rFonts w:ascii="Arial" w:hAnsi="Arial" w:cs="Arial"/>
          <w:b/>
          <w:bCs/>
          <w:i/>
          <w:sz w:val="28"/>
        </w:rPr>
        <w:t>„</w:t>
      </w:r>
      <w:bookmarkStart w:id="2" w:name="_Hlk142486792"/>
      <w:r w:rsidR="00621FAB">
        <w:rPr>
          <w:rFonts w:ascii="Arial" w:hAnsi="Arial" w:cs="Arial"/>
          <w:b/>
          <w:bCs/>
          <w:i/>
          <w:sz w:val="28"/>
        </w:rPr>
        <w:t>Budowa i modernizacja oświetlenia drogowego na terenie Gminy Szczawin Kościelny</w:t>
      </w:r>
      <w:bookmarkEnd w:id="2"/>
      <w:r w:rsidRPr="00E02228">
        <w:rPr>
          <w:rFonts w:ascii="Arial" w:hAnsi="Arial" w:cs="Arial"/>
          <w:b/>
          <w:bCs/>
          <w:i/>
          <w:sz w:val="28"/>
        </w:rPr>
        <w:t>”</w:t>
      </w:r>
    </w:p>
    <w:p w14:paraId="01A9C6D5" w14:textId="77777777" w:rsidR="00383FC5" w:rsidRDefault="00383FC5" w:rsidP="00383FC5">
      <w:pPr>
        <w:autoSpaceDE w:val="0"/>
        <w:spacing w:before="240"/>
        <w:jc w:val="center"/>
        <w:rPr>
          <w:rFonts w:ascii="Arial" w:hAnsi="Arial" w:cs="Arial"/>
          <w:b/>
          <w:bCs/>
          <w:i/>
          <w:sz w:val="28"/>
        </w:rPr>
      </w:pPr>
    </w:p>
    <w:p w14:paraId="13641E22" w14:textId="7A732A46" w:rsidR="00383FC5" w:rsidRPr="00F84039" w:rsidRDefault="00383FC5" w:rsidP="00383FC5">
      <w:pPr>
        <w:suppressAutoHyphens w:val="0"/>
        <w:spacing w:after="0" w:line="240" w:lineRule="auto"/>
        <w:jc w:val="center"/>
        <w:rPr>
          <w:rFonts w:ascii="Arial" w:hAnsi="Arial" w:cs="Arial"/>
          <w:lang w:eastAsia="en-US"/>
        </w:rPr>
      </w:pPr>
    </w:p>
    <w:p w14:paraId="1BDFD42C" w14:textId="77777777" w:rsidR="00383FC5" w:rsidRPr="00CD3AD0" w:rsidRDefault="00383FC5" w:rsidP="00383FC5">
      <w:pPr>
        <w:autoSpaceDE w:val="0"/>
        <w:spacing w:after="0" w:line="240" w:lineRule="auto"/>
        <w:jc w:val="center"/>
        <w:rPr>
          <w:rFonts w:ascii="Arial" w:hAnsi="Arial" w:cs="Arial"/>
          <w:b/>
          <w:bCs/>
        </w:rPr>
      </w:pPr>
    </w:p>
    <w:p w14:paraId="5B8A9E05" w14:textId="6FDD0FFD" w:rsidR="00F12D17" w:rsidRPr="00CD3AD0" w:rsidRDefault="00F12D17" w:rsidP="00383FC5">
      <w:pPr>
        <w:spacing w:before="240" w:line="240" w:lineRule="auto"/>
        <w:jc w:val="both"/>
        <w:rPr>
          <w:rFonts w:ascii="Arial" w:hAnsi="Arial" w:cs="Arial"/>
          <w:b/>
          <w:sz w:val="20"/>
          <w:szCs w:val="20"/>
          <w:u w:val="single"/>
        </w:rPr>
      </w:pPr>
    </w:p>
    <w:p w14:paraId="0EBB4583" w14:textId="77777777" w:rsidR="00F12D17" w:rsidRPr="00CD3AD0" w:rsidRDefault="00F12D17" w:rsidP="00383FC5">
      <w:pPr>
        <w:spacing w:before="240" w:line="240" w:lineRule="auto"/>
        <w:jc w:val="both"/>
        <w:rPr>
          <w:rFonts w:ascii="Arial" w:hAnsi="Arial" w:cs="Arial"/>
          <w:b/>
          <w:sz w:val="20"/>
          <w:szCs w:val="20"/>
          <w:u w:val="single"/>
        </w:rPr>
      </w:pPr>
    </w:p>
    <w:p w14:paraId="2D1AD50E" w14:textId="2DA012BD" w:rsidR="00383FC5" w:rsidRPr="00A7538B" w:rsidRDefault="00383FC5" w:rsidP="00383FC5">
      <w:pPr>
        <w:spacing w:before="240" w:line="240" w:lineRule="auto"/>
        <w:jc w:val="both"/>
        <w:rPr>
          <w:rFonts w:ascii="Arial" w:hAnsi="Arial" w:cs="Arial"/>
          <w:b/>
          <w:color w:val="FF0000"/>
          <w:sz w:val="20"/>
          <w:szCs w:val="20"/>
          <w:u w:val="single"/>
        </w:rPr>
      </w:pPr>
      <w:r w:rsidRPr="00A7538B">
        <w:rPr>
          <w:rFonts w:ascii="Arial" w:hAnsi="Arial" w:cs="Arial"/>
          <w:b/>
          <w:color w:val="FF0000"/>
          <w:sz w:val="20"/>
          <w:szCs w:val="20"/>
        </w:rPr>
        <w:t xml:space="preserve">Data: </w:t>
      </w:r>
      <w:r w:rsidR="00150EEB" w:rsidRPr="00A7538B">
        <w:rPr>
          <w:rFonts w:ascii="Arial" w:hAnsi="Arial" w:cs="Arial"/>
          <w:b/>
          <w:color w:val="FF0000"/>
          <w:sz w:val="20"/>
          <w:szCs w:val="20"/>
        </w:rPr>
        <w:t>08.09.</w:t>
      </w:r>
      <w:r w:rsidR="00F12D17" w:rsidRPr="00A7538B">
        <w:rPr>
          <w:rFonts w:ascii="Arial" w:hAnsi="Arial" w:cs="Arial"/>
          <w:b/>
          <w:color w:val="FF0000"/>
          <w:sz w:val="20"/>
          <w:szCs w:val="20"/>
        </w:rPr>
        <w:t>202</w:t>
      </w:r>
      <w:r w:rsidR="00621FAB" w:rsidRPr="00A7538B">
        <w:rPr>
          <w:rFonts w:ascii="Arial" w:hAnsi="Arial" w:cs="Arial"/>
          <w:b/>
          <w:color w:val="FF0000"/>
          <w:sz w:val="20"/>
          <w:szCs w:val="20"/>
        </w:rPr>
        <w:t xml:space="preserve">3 </w:t>
      </w:r>
      <w:r w:rsidRPr="00A7538B">
        <w:rPr>
          <w:rFonts w:ascii="Arial" w:hAnsi="Arial" w:cs="Arial"/>
          <w:b/>
          <w:color w:val="FF0000"/>
          <w:sz w:val="20"/>
          <w:szCs w:val="20"/>
        </w:rPr>
        <w:t>r.</w:t>
      </w:r>
      <w:r w:rsidR="00A7538B" w:rsidRPr="00A7538B">
        <w:rPr>
          <w:rFonts w:ascii="Arial" w:hAnsi="Arial" w:cs="Arial"/>
          <w:b/>
          <w:color w:val="FF0000"/>
          <w:sz w:val="20"/>
          <w:szCs w:val="20"/>
        </w:rPr>
        <w:t>, zmiana 3.10.2023 r.</w:t>
      </w:r>
    </w:p>
    <w:p w14:paraId="7108E720" w14:textId="14DCC200" w:rsidR="00F75D25" w:rsidRPr="00AC3B5F" w:rsidRDefault="00447D02" w:rsidP="00F75D25">
      <w:pPr>
        <w:spacing w:before="240" w:line="240" w:lineRule="auto"/>
        <w:jc w:val="both"/>
        <w:rPr>
          <w:rFonts w:ascii="Arial" w:hAnsi="Arial" w:cs="Arial"/>
          <w:b/>
          <w:sz w:val="20"/>
          <w:szCs w:val="20"/>
          <w:u w:val="single"/>
        </w:rPr>
      </w:pPr>
      <w:r>
        <w:rPr>
          <w:rFonts w:ascii="Arial" w:hAnsi="Arial" w:cs="Arial"/>
          <w:b/>
          <w:sz w:val="20"/>
          <w:szCs w:val="20"/>
          <w:u w:val="single"/>
        </w:rPr>
        <w:br w:type="page"/>
      </w:r>
      <w:r w:rsidR="00F75D25" w:rsidRPr="00AC3B5F">
        <w:rPr>
          <w:rFonts w:ascii="Arial" w:hAnsi="Arial" w:cs="Arial"/>
          <w:b/>
          <w:sz w:val="20"/>
          <w:szCs w:val="20"/>
          <w:u w:val="single"/>
        </w:rPr>
        <w:lastRenderedPageBreak/>
        <w:t>Załączniki:</w:t>
      </w:r>
    </w:p>
    <w:p w14:paraId="7D97BA32" w14:textId="77777777" w:rsidR="00F75D25" w:rsidRPr="00AC3B5F" w:rsidRDefault="00F75D25" w:rsidP="00F75D2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Formularz ofertowy</w:t>
      </w:r>
    </w:p>
    <w:p w14:paraId="40CF0EDE" w14:textId="13D36319" w:rsidR="00F75D25"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w:t>
      </w:r>
      <w:r w:rsidR="00621FAB" w:rsidRPr="0011060D">
        <w:rPr>
          <w:rFonts w:ascii="Arial" w:hAnsi="Arial" w:cs="Arial"/>
          <w:sz w:val="20"/>
        </w:rPr>
        <w:t xml:space="preserve"> wstępne JEDZ</w:t>
      </w:r>
    </w:p>
    <w:p w14:paraId="2F3EC172" w14:textId="081C58E9" w:rsidR="004058CA" w:rsidRPr="00AC3B5F" w:rsidRDefault="004058CA" w:rsidP="00005AB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Oświadczenie z art. 117 ust. 4 PZP (wzór)</w:t>
      </w:r>
    </w:p>
    <w:p w14:paraId="7F20F109" w14:textId="5835B3CD" w:rsidR="00DE0FA6" w:rsidRPr="00AC3B5F" w:rsidRDefault="00DE0FA6" w:rsidP="00DE0FA6">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p>
    <w:p w14:paraId="0211360C" w14:textId="4C566505" w:rsidR="00383FC5" w:rsidRPr="00AB434F" w:rsidRDefault="00383FC5"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 xml:space="preserve">Wykaz </w:t>
      </w:r>
      <w:r w:rsidR="00621FAB">
        <w:rPr>
          <w:rFonts w:ascii="Arial" w:hAnsi="Arial" w:cs="Arial"/>
          <w:sz w:val="20"/>
          <w:szCs w:val="20"/>
        </w:rPr>
        <w:t>dostaw</w:t>
      </w:r>
    </w:p>
    <w:p w14:paraId="69532866" w14:textId="77777777" w:rsidR="00383FC5" w:rsidRDefault="00383FC5" w:rsidP="00383FC5">
      <w:pPr>
        <w:pStyle w:val="Akapitzlist"/>
        <w:numPr>
          <w:ilvl w:val="0"/>
          <w:numId w:val="1"/>
        </w:numPr>
        <w:spacing w:after="0" w:line="240" w:lineRule="auto"/>
        <w:jc w:val="both"/>
        <w:rPr>
          <w:rFonts w:ascii="Arial" w:hAnsi="Arial" w:cs="Arial"/>
          <w:sz w:val="20"/>
          <w:szCs w:val="20"/>
        </w:rPr>
      </w:pPr>
      <w:r w:rsidRPr="00AB434F">
        <w:rPr>
          <w:rFonts w:ascii="Arial" w:hAnsi="Arial" w:cs="Arial"/>
          <w:sz w:val="20"/>
          <w:szCs w:val="20"/>
        </w:rPr>
        <w:t>Wykaz osób</w:t>
      </w:r>
    </w:p>
    <w:p w14:paraId="0C746DAD" w14:textId="69A05066" w:rsidR="00621FAB" w:rsidRPr="00621FAB" w:rsidRDefault="00621FAB" w:rsidP="00383FC5">
      <w:pPr>
        <w:pStyle w:val="Akapitzlist"/>
        <w:numPr>
          <w:ilvl w:val="0"/>
          <w:numId w:val="1"/>
        </w:numPr>
        <w:spacing w:after="0" w:line="240" w:lineRule="auto"/>
        <w:jc w:val="both"/>
        <w:rPr>
          <w:rFonts w:ascii="Arial" w:hAnsi="Arial" w:cs="Arial"/>
          <w:sz w:val="20"/>
          <w:szCs w:val="20"/>
        </w:rPr>
      </w:pPr>
      <w:r>
        <w:rPr>
          <w:rFonts w:ascii="Arial" w:hAnsi="Arial" w:cs="Arial"/>
          <w:sz w:val="20"/>
        </w:rPr>
        <w:t>O</w:t>
      </w:r>
      <w:r w:rsidRPr="0011060D">
        <w:rPr>
          <w:rFonts w:ascii="Arial" w:hAnsi="Arial" w:cs="Arial"/>
          <w:sz w:val="20"/>
        </w:rPr>
        <w:t>świadczenie dot. art. 108 ust. 1 pkt 5 PZP</w:t>
      </w:r>
    </w:p>
    <w:p w14:paraId="63C2C029" w14:textId="4152D5D0" w:rsidR="00621FAB" w:rsidRPr="00621FAB" w:rsidRDefault="00621FAB" w:rsidP="00383FC5">
      <w:pPr>
        <w:pStyle w:val="Akapitzlist"/>
        <w:numPr>
          <w:ilvl w:val="0"/>
          <w:numId w:val="1"/>
        </w:numPr>
        <w:spacing w:after="0" w:line="240" w:lineRule="auto"/>
        <w:jc w:val="both"/>
        <w:rPr>
          <w:rFonts w:ascii="Arial" w:hAnsi="Arial" w:cs="Arial"/>
          <w:sz w:val="20"/>
          <w:szCs w:val="20"/>
        </w:rPr>
      </w:pPr>
      <w:r w:rsidRPr="007D0C75">
        <w:rPr>
          <w:rFonts w:ascii="Arial" w:hAnsi="Arial" w:cs="Arial"/>
          <w:sz w:val="20"/>
        </w:rPr>
        <w:t>Oświadczenie o aktualności informacji w JEDZ</w:t>
      </w:r>
    </w:p>
    <w:p w14:paraId="1E9CAEC8" w14:textId="7BE9E0A1" w:rsidR="00621FAB" w:rsidRPr="00621FAB" w:rsidRDefault="00621FAB" w:rsidP="00383FC5">
      <w:pPr>
        <w:pStyle w:val="Akapitzlist"/>
        <w:numPr>
          <w:ilvl w:val="0"/>
          <w:numId w:val="1"/>
        </w:numPr>
        <w:spacing w:after="0" w:line="240" w:lineRule="auto"/>
        <w:jc w:val="both"/>
        <w:rPr>
          <w:rFonts w:ascii="Arial" w:hAnsi="Arial" w:cs="Arial"/>
          <w:sz w:val="20"/>
          <w:szCs w:val="20"/>
        </w:rPr>
      </w:pPr>
      <w:r w:rsidRPr="00835977">
        <w:rPr>
          <w:rFonts w:ascii="Arial" w:hAnsi="Arial" w:cs="Arial"/>
          <w:sz w:val="20"/>
        </w:rPr>
        <w:t>Oświadczenie składane przed podpisaniem umowy</w:t>
      </w:r>
    </w:p>
    <w:p w14:paraId="28F85FDF" w14:textId="3874C3CF" w:rsidR="00383FC5" w:rsidRPr="00E24C84" w:rsidRDefault="00621FAB"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Program funkcjonalno-użytkowy</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even" r:id="rId8"/>
          <w:headerReference w:type="default" r:id="rId9"/>
          <w:footerReference w:type="even" r:id="rId10"/>
          <w:footerReference w:type="default" r:id="rId11"/>
          <w:headerReference w:type="first" r:id="rId12"/>
          <w:footerReference w:type="first" r:id="rId13"/>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2949527D"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5" w:name="_Hlk489900609"/>
      <w:r w:rsidR="00621FAB" w:rsidRPr="0011060D">
        <w:rPr>
          <w:rFonts w:ascii="Arial" w:hAnsi="Arial" w:cs="Arial"/>
          <w:sz w:val="20"/>
        </w:rPr>
        <w:t xml:space="preserve">należy przez to rozumieć dokumentację, która zostanie opracowana przez </w:t>
      </w:r>
      <w:r w:rsidR="00621FAB">
        <w:rPr>
          <w:rFonts w:ascii="Arial" w:hAnsi="Arial" w:cs="Arial"/>
          <w:sz w:val="20"/>
        </w:rPr>
        <w:t>W</w:t>
      </w:r>
      <w:r w:rsidR="00621FAB" w:rsidRPr="0011060D">
        <w:rPr>
          <w:rFonts w:ascii="Arial" w:hAnsi="Arial" w:cs="Arial"/>
          <w:sz w:val="20"/>
        </w:rPr>
        <w:t xml:space="preserve">ykonawcę zgodnie z Rozporządzeniem </w:t>
      </w:r>
      <w:bookmarkStart w:id="6" w:name="_Hlk101709717"/>
      <w:r w:rsidR="00621FAB" w:rsidRPr="0065589E">
        <w:rPr>
          <w:rFonts w:ascii="Arial" w:hAnsi="Arial" w:cs="Arial"/>
          <w:sz w:val="20"/>
        </w:rPr>
        <w:t>Ministra Rozwoju i Technologii z dnia 20 grudnia 2021 r. w sprawie szczegółowego zakresu i formy dokumentacji projektowej, specyfikacji technicznych wykonania i odbioru robót budowlanych oraz programu funkcjonalno-użytkowego (Dz. U. poz. 2454)</w:t>
      </w:r>
      <w:bookmarkEnd w:id="6"/>
      <w:r w:rsidR="00621FAB" w:rsidRPr="0011060D">
        <w:rPr>
          <w:rFonts w:ascii="Arial" w:hAnsi="Arial" w:cs="Arial"/>
          <w:sz w:val="20"/>
        </w:rPr>
        <w:t xml:space="preserve"> wraz z decyzją o pozwoleniu na budowę, określoną Prawie budowlanym</w:t>
      </w:r>
      <w:bookmarkEnd w:id="5"/>
      <w:r w:rsidR="00621FAB" w:rsidRPr="0011060D">
        <w:rPr>
          <w:rFonts w:ascii="Arial" w:hAnsi="Arial" w:cs="Arial"/>
          <w:sz w:val="20"/>
        </w:rPr>
        <w:t xml:space="preserve"> (jeżeli będzie wymagana, zgodnie z obowiązującymi przepisami)</w:t>
      </w:r>
      <w:r w:rsidRPr="00DC2A27">
        <w:rPr>
          <w:rFonts w:ascii="Arial" w:hAnsi="Arial" w:cs="Arial"/>
          <w:sz w:val="20"/>
          <w:szCs w:val="20"/>
        </w:rPr>
        <w:t>;</w:t>
      </w:r>
    </w:p>
    <w:p w14:paraId="17155386" w14:textId="0DC193A5"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7"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znych i użytkowych</w:t>
      </w:r>
      <w:r w:rsidR="00621FAB">
        <w:rPr>
          <w:rFonts w:ascii="Arial" w:hAnsi="Arial" w:cs="Arial"/>
          <w:sz w:val="20"/>
          <w:szCs w:val="20"/>
        </w:rPr>
        <w:t xml:space="preserve">: Program funkcjonalno-użytkowy [dalej także: PFU] </w:t>
      </w:r>
      <w:r>
        <w:rPr>
          <w:rFonts w:ascii="Arial" w:hAnsi="Arial" w:cs="Arial"/>
          <w:sz w:val="20"/>
          <w:szCs w:val="20"/>
        </w:rPr>
        <w:t xml:space="preserve">(zał. nr </w:t>
      </w:r>
      <w:r w:rsidR="00621FAB">
        <w:rPr>
          <w:rFonts w:ascii="Arial" w:hAnsi="Arial" w:cs="Arial"/>
          <w:sz w:val="20"/>
          <w:szCs w:val="20"/>
        </w:rPr>
        <w:t>1</w:t>
      </w:r>
      <w:r w:rsidR="000B060A">
        <w:rPr>
          <w:rFonts w:ascii="Arial" w:hAnsi="Arial" w:cs="Arial"/>
          <w:sz w:val="20"/>
          <w:szCs w:val="20"/>
        </w:rPr>
        <w:t>0</w:t>
      </w:r>
      <w:r>
        <w:rPr>
          <w:rFonts w:ascii="Arial" w:hAnsi="Arial" w:cs="Arial"/>
          <w:sz w:val="20"/>
          <w:szCs w:val="20"/>
        </w:rPr>
        <w:t xml:space="preserve"> do SWZ)</w:t>
      </w:r>
      <w:r w:rsidRPr="00DC2A27">
        <w:rPr>
          <w:rFonts w:ascii="Arial" w:hAnsi="Arial" w:cs="Arial"/>
          <w:sz w:val="20"/>
          <w:szCs w:val="20"/>
        </w:rPr>
        <w:t>;</w:t>
      </w:r>
      <w:bookmarkEnd w:id="7"/>
    </w:p>
    <w:p w14:paraId="2831EC9C" w14:textId="1C7C20C2"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w:t>
      </w:r>
      <w:r w:rsidRPr="00DE278A">
        <w:rPr>
          <w:rFonts w:ascii="Arial" w:hAnsi="Arial" w:cs="Arial"/>
          <w:sz w:val="20"/>
          <w:szCs w:val="20"/>
        </w:rPr>
        <w:t xml:space="preserve">,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419EA324"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8"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w:t>
      </w:r>
      <w:r w:rsidR="00621FAB">
        <w:rPr>
          <w:rFonts w:ascii="Arial" w:hAnsi="Arial" w:cs="Arial"/>
          <w:sz w:val="20"/>
          <w:szCs w:val="20"/>
        </w:rPr>
        <w:t xml:space="preserve"> </w:t>
      </w:r>
      <w:r w:rsidRPr="00DC2A27">
        <w:rPr>
          <w:rFonts w:ascii="Arial" w:hAnsi="Arial" w:cs="Arial"/>
          <w:sz w:val="20"/>
          <w:szCs w:val="20"/>
        </w:rPr>
        <w:t>r. Prawo budowlane;</w:t>
      </w:r>
    </w:p>
    <w:bookmarkEnd w:id="8"/>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10471693"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00621FAB">
        <w:rPr>
          <w:rFonts w:ascii="Arial" w:hAnsi="Arial" w:cs="Arial"/>
          <w:sz w:val="20"/>
          <w:szCs w:val="20"/>
        </w:rPr>
        <w:t xml:space="preserve"> </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56D2DA37" w14:textId="7C75B4A2"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bookmarkStart w:id="9" w:name="_Hlk142487335"/>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t>
      </w:r>
      <w:r w:rsidR="00621FAB" w:rsidRPr="004D268F">
        <w:rPr>
          <w:rFonts w:ascii="Arial" w:hAnsi="Arial" w:cs="Arial"/>
          <w:sz w:val="20"/>
        </w:rPr>
        <w:t xml:space="preserve">wszystkich </w:t>
      </w:r>
      <w:bookmarkStart w:id="10" w:name="_Hlk10951554"/>
      <w:r w:rsidR="00621FAB" w:rsidRPr="004D268F">
        <w:rPr>
          <w:rFonts w:ascii="Arial" w:hAnsi="Arial" w:cs="Arial"/>
          <w:sz w:val="20"/>
        </w:rPr>
        <w:t xml:space="preserve">prac (dostaw i robót) </w:t>
      </w:r>
      <w:bookmarkEnd w:id="10"/>
      <w:r w:rsidR="00621FAB" w:rsidRPr="004D268F">
        <w:rPr>
          <w:rFonts w:ascii="Arial" w:hAnsi="Arial" w:cs="Arial"/>
          <w:sz w:val="20"/>
        </w:rPr>
        <w:t>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w:t>
      </w:r>
      <w:r w:rsidRPr="003E3181">
        <w:rPr>
          <w:rFonts w:ascii="Arial" w:hAnsi="Arial" w:cs="Arial"/>
          <w:sz w:val="20"/>
          <w:szCs w:val="20"/>
        </w:rPr>
        <w:t>, zgodnie z obowiązującymi przepisami</w:t>
      </w:r>
      <w:bookmarkEnd w:id="9"/>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CD3AD0" w:rsidRDefault="00940015" w:rsidP="00940015">
            <w:pPr>
              <w:pStyle w:val="Default"/>
              <w:jc w:val="both"/>
              <w:rPr>
                <w:color w:val="auto"/>
                <w:sz w:val="22"/>
                <w:szCs w:val="22"/>
              </w:rPr>
            </w:pPr>
            <w:r w:rsidRPr="00CD3AD0">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CD3AD0" w:rsidRDefault="00940015" w:rsidP="00940015">
            <w:pPr>
              <w:pStyle w:val="Default"/>
              <w:jc w:val="both"/>
              <w:rPr>
                <w:color w:val="auto"/>
                <w:sz w:val="22"/>
                <w:szCs w:val="22"/>
              </w:rPr>
            </w:pPr>
            <w:r w:rsidRPr="00CD3AD0">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1364FD32" w14:textId="116989B6" w:rsidR="00150EEB" w:rsidRDefault="00150EEB" w:rsidP="00940015">
            <w:pPr>
              <w:pStyle w:val="Default"/>
              <w:jc w:val="both"/>
            </w:pPr>
            <w:r w:rsidRPr="00150EEB">
              <w:t>https://ezamowienia.gov.pl</w:t>
            </w:r>
          </w:p>
          <w:p w14:paraId="5F5B757C" w14:textId="6AF5ACD8" w:rsidR="00940015" w:rsidRPr="00CD3AD0" w:rsidRDefault="00000000" w:rsidP="00940015">
            <w:pPr>
              <w:pStyle w:val="Default"/>
              <w:jc w:val="both"/>
              <w:rPr>
                <w:color w:val="auto"/>
                <w:sz w:val="22"/>
                <w:szCs w:val="22"/>
              </w:rPr>
            </w:pPr>
            <w:hyperlink r:id="rId14" w:history="1">
              <w:r w:rsidR="00150EEB" w:rsidRPr="00E91C1B">
                <w:rPr>
                  <w:rStyle w:val="Hipercze"/>
                  <w:sz w:val="22"/>
                  <w:szCs w:val="22"/>
                </w:rPr>
                <w:t>www.</w:t>
              </w:r>
            </w:hyperlink>
            <w:r w:rsidR="00940015" w:rsidRPr="00CD3AD0">
              <w:rPr>
                <w:color w:val="auto"/>
                <w:sz w:val="22"/>
                <w:szCs w:val="22"/>
              </w:rPr>
              <w:t>bip.szczawin.pl</w:t>
            </w:r>
          </w:p>
          <w:p w14:paraId="52B70BFC" w14:textId="77777777" w:rsidR="00940015" w:rsidRPr="00CD3AD0" w:rsidRDefault="00940015" w:rsidP="00940015">
            <w:pPr>
              <w:pStyle w:val="Default"/>
              <w:jc w:val="both"/>
              <w:rPr>
                <w:color w:val="auto"/>
                <w:sz w:val="22"/>
                <w:szCs w:val="22"/>
              </w:rPr>
            </w:pPr>
          </w:p>
          <w:p w14:paraId="7057E153" w14:textId="535398A3" w:rsidR="00940015" w:rsidRPr="00CD3AD0" w:rsidRDefault="00940015" w:rsidP="00940015">
            <w:pPr>
              <w:pStyle w:val="Default"/>
              <w:jc w:val="both"/>
              <w:rPr>
                <w:color w:val="auto"/>
              </w:rPr>
            </w:pPr>
            <w:r w:rsidRPr="00CD3AD0">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Pr="00CD3AD0" w:rsidRDefault="00000000" w:rsidP="00940015">
            <w:pPr>
              <w:pStyle w:val="Default"/>
              <w:jc w:val="both"/>
              <w:rPr>
                <w:color w:val="auto"/>
              </w:rPr>
            </w:pPr>
            <w:hyperlink r:id="rId15" w:history="1">
              <w:r w:rsidR="00940015" w:rsidRPr="00CD3AD0">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940015" w:rsidRDefault="00940015" w:rsidP="00940015">
            <w:pPr>
              <w:spacing w:after="0" w:line="240" w:lineRule="auto"/>
              <w:jc w:val="both"/>
              <w:rPr>
                <w:rFonts w:ascii="Arial" w:hAnsi="Arial" w:cs="Arial"/>
                <w:b/>
              </w:rPr>
            </w:pPr>
            <w:r w:rsidRPr="00940015">
              <w:rPr>
                <w:rFonts w:ascii="Arial" w:hAnsi="Arial" w:cs="Arial"/>
              </w:rPr>
              <w:t>Elektroniczna Skrzynka Podawcza Zamawiającego</w:t>
            </w:r>
          </w:p>
        </w:tc>
        <w:tc>
          <w:tcPr>
            <w:tcW w:w="6237" w:type="dxa"/>
          </w:tcPr>
          <w:p w14:paraId="5B121A0E" w14:textId="100BBF13" w:rsidR="00940015" w:rsidRPr="00CD3AD0" w:rsidRDefault="00000000" w:rsidP="00940015">
            <w:pPr>
              <w:pStyle w:val="Default"/>
              <w:jc w:val="both"/>
              <w:rPr>
                <w:color w:val="auto"/>
              </w:rPr>
            </w:pPr>
            <w:hyperlink r:id="rId16" w:history="1">
              <w:r w:rsidR="00940015" w:rsidRPr="00CD3AD0">
                <w:rPr>
                  <w:color w:val="auto"/>
                  <w:sz w:val="22"/>
                  <w:szCs w:val="22"/>
                </w:rPr>
                <w:t>/</w:t>
              </w:r>
              <w:proofErr w:type="spellStart"/>
              <w:r w:rsidR="00940015" w:rsidRPr="00CD3AD0">
                <w:rPr>
                  <w:color w:val="auto"/>
                  <w:sz w:val="22"/>
                  <w:szCs w:val="22"/>
                </w:rPr>
                <w:t>gminaszczawin</w:t>
              </w:r>
              <w:proofErr w:type="spellEnd"/>
              <w:r w:rsidR="00940015" w:rsidRPr="00CD3AD0">
                <w:rPr>
                  <w:color w:val="auto"/>
                  <w:sz w:val="22"/>
                  <w:szCs w:val="22"/>
                </w:rPr>
                <w:t>/</w:t>
              </w:r>
              <w:proofErr w:type="spellStart"/>
              <w:r w:rsidR="00940015" w:rsidRPr="00CD3AD0">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77777777" w:rsidR="00940015" w:rsidRPr="00CD3AD0" w:rsidRDefault="00940015" w:rsidP="00940015">
            <w:pPr>
              <w:pStyle w:val="Default"/>
              <w:jc w:val="both"/>
              <w:rPr>
                <w:color w:val="auto"/>
                <w:sz w:val="22"/>
                <w:szCs w:val="22"/>
              </w:rPr>
            </w:pPr>
            <w:bookmarkStart w:id="11" w:name="_Hlk145068412"/>
            <w:r w:rsidRPr="00CD3AD0">
              <w:rPr>
                <w:color w:val="auto"/>
                <w:sz w:val="22"/>
                <w:szCs w:val="22"/>
              </w:rPr>
              <w:t>Zbigniew Filipiak – Sekretarz Gminy</w:t>
            </w:r>
          </w:p>
          <w:bookmarkEnd w:id="11"/>
          <w:p w14:paraId="6D9C16A0" w14:textId="05F8C013" w:rsidR="00940015" w:rsidRPr="00CD3AD0" w:rsidRDefault="00940015" w:rsidP="00940015">
            <w:pPr>
              <w:pStyle w:val="Default"/>
              <w:jc w:val="both"/>
              <w:rPr>
                <w:color w:val="auto"/>
                <w:sz w:val="22"/>
                <w:szCs w:val="22"/>
              </w:rPr>
            </w:pPr>
            <w:r w:rsidRPr="00CD3AD0">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CD3AD0" w:rsidRDefault="00940015" w:rsidP="00940015">
            <w:pPr>
              <w:pStyle w:val="Default"/>
              <w:jc w:val="both"/>
              <w:rPr>
                <w:color w:val="auto"/>
                <w:sz w:val="22"/>
                <w:szCs w:val="22"/>
              </w:rPr>
            </w:pPr>
            <w:r w:rsidRPr="00CD3AD0">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CD3AD0" w:rsidRDefault="00940015" w:rsidP="00940015">
            <w:pPr>
              <w:pStyle w:val="Default"/>
              <w:jc w:val="both"/>
              <w:rPr>
                <w:color w:val="auto"/>
                <w:sz w:val="22"/>
                <w:szCs w:val="22"/>
              </w:rPr>
            </w:pPr>
            <w:r w:rsidRPr="00CD3AD0">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Pr="00CD3AD0" w:rsidRDefault="00940015" w:rsidP="00940015">
            <w:pPr>
              <w:pStyle w:val="Default"/>
              <w:jc w:val="both"/>
              <w:rPr>
                <w:color w:val="auto"/>
                <w:sz w:val="22"/>
                <w:szCs w:val="22"/>
              </w:rPr>
            </w:pPr>
            <w:r w:rsidRPr="00CD3AD0">
              <w:rPr>
                <w:color w:val="auto"/>
                <w:sz w:val="22"/>
                <w:szCs w:val="22"/>
              </w:rPr>
              <w:t>od poniedziałku do piątku, w godzinach 7:30 – 15:30</w:t>
            </w:r>
          </w:p>
          <w:p w14:paraId="1CA467D7" w14:textId="7AD9C4CB" w:rsidR="00940015" w:rsidRPr="00CD3AD0" w:rsidRDefault="00940015" w:rsidP="00940015">
            <w:pPr>
              <w:pStyle w:val="Default"/>
              <w:jc w:val="both"/>
              <w:rPr>
                <w:color w:val="auto"/>
                <w:sz w:val="22"/>
                <w:szCs w:val="22"/>
              </w:rPr>
            </w:pPr>
            <w:r w:rsidRPr="00CD3AD0">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1077801E" w:rsidR="00CE6C1F" w:rsidRDefault="00CE6C1F" w:rsidP="006E381A">
      <w:pPr>
        <w:pStyle w:val="Akapitzlist"/>
        <w:numPr>
          <w:ilvl w:val="3"/>
          <w:numId w:val="44"/>
        </w:numPr>
        <w:ind w:left="426" w:hanging="426"/>
        <w:jc w:val="both"/>
        <w:rPr>
          <w:rFonts w:ascii="Arial" w:hAnsi="Arial" w:cs="Arial"/>
        </w:rPr>
      </w:pPr>
      <w:r w:rsidRPr="006E381A">
        <w:rPr>
          <w:rFonts w:ascii="Arial" w:hAnsi="Arial" w:cs="Arial"/>
        </w:rPr>
        <w:t xml:space="preserve">Postępowanie prowadzone jest zgodnie z ustawą </w:t>
      </w:r>
      <w:r w:rsidRPr="006E381A">
        <w:rPr>
          <w:rFonts w:ascii="Arial" w:hAnsi="Arial" w:cs="Arial"/>
          <w:iCs/>
        </w:rPr>
        <w:t>PZP</w:t>
      </w:r>
      <w:r w:rsidRPr="006E381A">
        <w:rPr>
          <w:rFonts w:ascii="Arial" w:hAnsi="Arial" w:cs="Arial"/>
        </w:rPr>
        <w:t>, w trybie</w:t>
      </w:r>
      <w:r w:rsidR="00621FAB">
        <w:rPr>
          <w:rFonts w:ascii="Arial" w:hAnsi="Arial" w:cs="Arial"/>
        </w:rPr>
        <w:t xml:space="preserve"> przetargu nieograniczonego,</w:t>
      </w:r>
      <w:r w:rsidRPr="006E381A">
        <w:rPr>
          <w:rFonts w:ascii="Arial" w:hAnsi="Arial" w:cs="Arial"/>
        </w:rPr>
        <w:t xml:space="preserve"> o wartości szacunkowej </w:t>
      </w:r>
      <w:r w:rsidR="00621FAB">
        <w:rPr>
          <w:rFonts w:ascii="Arial" w:hAnsi="Arial" w:cs="Arial"/>
        </w:rPr>
        <w:t>przekraczającej</w:t>
      </w:r>
      <w:r w:rsidRPr="006E381A">
        <w:rPr>
          <w:rFonts w:ascii="Arial" w:hAnsi="Arial" w:cs="Arial"/>
        </w:rPr>
        <w:t xml:space="preserve"> </w:t>
      </w:r>
      <w:r w:rsidR="008823A0" w:rsidRPr="006E381A">
        <w:rPr>
          <w:rFonts w:ascii="Arial" w:hAnsi="Arial" w:cs="Arial"/>
        </w:rPr>
        <w:t>progi unijne</w:t>
      </w:r>
      <w:r w:rsidRPr="006E381A">
        <w:rPr>
          <w:rFonts w:ascii="Arial" w:hAnsi="Arial" w:cs="Arial"/>
        </w:rPr>
        <w:t>.</w:t>
      </w:r>
    </w:p>
    <w:p w14:paraId="10986C8B" w14:textId="4CAF5FA2" w:rsidR="006E381A" w:rsidRPr="006E381A" w:rsidRDefault="006E381A" w:rsidP="006E381A">
      <w:pPr>
        <w:pStyle w:val="Akapitzlist"/>
        <w:numPr>
          <w:ilvl w:val="3"/>
          <w:numId w:val="44"/>
        </w:numPr>
        <w:ind w:left="426" w:hanging="426"/>
        <w:jc w:val="both"/>
        <w:rPr>
          <w:rFonts w:ascii="Arial" w:hAnsi="Arial" w:cs="Arial"/>
          <w:b/>
          <w:bCs/>
        </w:rPr>
      </w:pPr>
      <w:r>
        <w:rPr>
          <w:rFonts w:ascii="Arial" w:hAnsi="Arial" w:cs="Arial"/>
          <w:b/>
          <w:bCs/>
        </w:rPr>
        <w:t xml:space="preserve">Zamawiający wskazuje, że </w:t>
      </w:r>
      <w:r w:rsidRPr="006E381A">
        <w:rPr>
          <w:rFonts w:ascii="Arial" w:hAnsi="Arial" w:cs="Arial"/>
          <w:b/>
          <w:bCs/>
        </w:rPr>
        <w:t xml:space="preserve">może unieważnić </w:t>
      </w:r>
      <w:r>
        <w:rPr>
          <w:rFonts w:ascii="Arial" w:hAnsi="Arial" w:cs="Arial"/>
          <w:b/>
          <w:bCs/>
        </w:rPr>
        <w:t xml:space="preserve">niniejsze </w:t>
      </w:r>
      <w:r w:rsidRPr="006E381A">
        <w:rPr>
          <w:rFonts w:ascii="Arial" w:hAnsi="Arial" w:cs="Arial"/>
          <w:b/>
          <w:bCs/>
        </w:rPr>
        <w:t>postępowanie o udzielenie zamówienia</w:t>
      </w:r>
      <w:r>
        <w:rPr>
          <w:rFonts w:ascii="Arial" w:hAnsi="Arial" w:cs="Arial"/>
          <w:b/>
          <w:bCs/>
        </w:rPr>
        <w:t xml:space="preserve"> na każdym jego etapie (również po wyborze oferty najkorzystniejszej)</w:t>
      </w:r>
      <w:r w:rsidRPr="006E381A">
        <w:rPr>
          <w:rFonts w:ascii="Arial" w:hAnsi="Arial" w:cs="Arial"/>
          <w:b/>
          <w:bCs/>
        </w:rPr>
        <w:t xml:space="preserve">, jeżeli środki publiczne, które </w:t>
      </w:r>
      <w:r>
        <w:rPr>
          <w:rFonts w:ascii="Arial" w:hAnsi="Arial" w:cs="Arial"/>
          <w:b/>
          <w:bCs/>
        </w:rPr>
        <w:t>Z</w:t>
      </w:r>
      <w:r w:rsidRPr="006E381A">
        <w:rPr>
          <w:rFonts w:ascii="Arial" w:hAnsi="Arial" w:cs="Arial"/>
          <w:b/>
          <w:bCs/>
        </w:rPr>
        <w:t xml:space="preserve">amawiający zamierza przeznaczyć na sfinansowanie </w:t>
      </w:r>
      <w:r>
        <w:rPr>
          <w:rFonts w:ascii="Arial" w:hAnsi="Arial" w:cs="Arial"/>
          <w:b/>
          <w:bCs/>
        </w:rPr>
        <w:t xml:space="preserve">niniejszego </w:t>
      </w:r>
      <w:r w:rsidRPr="006E381A">
        <w:rPr>
          <w:rFonts w:ascii="Arial" w:hAnsi="Arial" w:cs="Arial"/>
          <w:b/>
          <w:bCs/>
        </w:rPr>
        <w:t>zamówienia, nie zostały mu przyznane</w:t>
      </w:r>
      <w:r>
        <w:rPr>
          <w:rFonts w:ascii="Arial" w:hAnsi="Arial" w:cs="Arial"/>
          <w:b/>
          <w:bCs/>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4FF3AC4E"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12" w:name="_Hlk102116197"/>
      <w:r w:rsidRPr="00AF2479">
        <w:rPr>
          <w:rFonts w:ascii="Arial" w:hAnsi="Arial" w:cs="Arial"/>
          <w:bCs/>
        </w:rPr>
        <w:t>wykonanie Inwestycji pn.</w:t>
      </w:r>
      <w:r w:rsidRPr="00AF2479">
        <w:rPr>
          <w:rFonts w:ascii="Arial" w:hAnsi="Arial" w:cs="Arial"/>
          <w:bCs/>
          <w:i/>
          <w:iCs/>
        </w:rPr>
        <w:t> </w:t>
      </w:r>
      <w:bookmarkStart w:id="13" w:name="_Hlk142487435"/>
      <w:r w:rsidR="00621FAB">
        <w:rPr>
          <w:rFonts w:ascii="Arial" w:hAnsi="Arial" w:cs="Arial"/>
          <w:bCs/>
          <w:i/>
        </w:rPr>
        <w:t>Budowa i modernizacja oświetlenia drogowego na terenie Gminy Szczawin Kościelny</w:t>
      </w:r>
      <w:bookmarkEnd w:id="13"/>
      <w:r w:rsidR="00AF2479">
        <w:rPr>
          <w:rFonts w:ascii="Arial" w:hAnsi="Arial" w:cs="Arial"/>
          <w:bCs/>
          <w:iCs/>
        </w:rPr>
        <w:t>.</w:t>
      </w:r>
      <w:bookmarkEnd w:id="12"/>
    </w:p>
    <w:p w14:paraId="682563CB" w14:textId="7419D22C" w:rsidR="00905608" w:rsidRDefault="00905608" w:rsidP="00D5384D">
      <w:pPr>
        <w:numPr>
          <w:ilvl w:val="0"/>
          <w:numId w:val="3"/>
        </w:numPr>
        <w:suppressAutoHyphens w:val="0"/>
        <w:spacing w:after="0"/>
        <w:ind w:left="426" w:hanging="426"/>
        <w:jc w:val="both"/>
        <w:rPr>
          <w:rFonts w:ascii="Arial" w:hAnsi="Arial" w:cs="Arial"/>
        </w:rPr>
      </w:pPr>
      <w:r>
        <w:rPr>
          <w:rFonts w:ascii="Arial" w:hAnsi="Arial" w:cs="Arial"/>
        </w:rPr>
        <w:t>Przedmiot zamówienia obejmuje w szczególności:</w:t>
      </w:r>
    </w:p>
    <w:p w14:paraId="3CA789BF" w14:textId="3E83ABD9" w:rsidR="00621FAB" w:rsidRPr="00CD3AD0" w:rsidRDefault="00621FAB">
      <w:pPr>
        <w:pStyle w:val="Akapitzlist"/>
        <w:numPr>
          <w:ilvl w:val="0"/>
          <w:numId w:val="51"/>
        </w:numPr>
        <w:suppressAutoHyphens w:val="0"/>
        <w:spacing w:after="0"/>
        <w:ind w:left="709"/>
        <w:jc w:val="both"/>
        <w:rPr>
          <w:rFonts w:ascii="Arial" w:hAnsi="Arial" w:cs="Arial"/>
        </w:rPr>
      </w:pPr>
      <w:bookmarkStart w:id="14" w:name="_Hlk142487465"/>
      <w:r w:rsidRPr="00CD3AD0">
        <w:rPr>
          <w:rFonts w:ascii="Arial" w:hAnsi="Arial" w:cs="Arial"/>
        </w:rPr>
        <w:t>zaprojektowanie robót, w tym uzyskanie wszelkich uzgodnień, warunków i decyzji koniecznych do wykonania Inwestycji zgodnie z obowiązującymi przepisami;</w:t>
      </w:r>
    </w:p>
    <w:p w14:paraId="63172FB4" w14:textId="25D12241"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słupów oświetleniowych (w tym solarnych), wraz z wykonaniem niezbędnych robót budowlanych (w tym instalacyjnych);</w:t>
      </w:r>
    </w:p>
    <w:p w14:paraId="1B2934E0" w14:textId="02328DE9"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opraw oświetleniowych na wykonanych słupach;</w:t>
      </w:r>
    </w:p>
    <w:p w14:paraId="3B3D63F4" w14:textId="20285B7E"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szaf kablowych oraz urządzeń rozdzielczych (wraz z układem sterowania);</w:t>
      </w:r>
    </w:p>
    <w:p w14:paraId="1A8E033F" w14:textId="62B769CC"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wykonanie niezbędnych robót budowlanych, w tym instalacyjnych;</w:t>
      </w:r>
    </w:p>
    <w:p w14:paraId="2F8D32DC" w14:textId="76D0893E"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lastRenderedPageBreak/>
        <w:t>uzyskanie i przekazanie Zamawiającemu wszelkich uzgodnień, warunków i decyzji koniecznych do przekazania Inwestycji do użytkowania zgodnie z obowiązującymi przepisami.</w:t>
      </w:r>
    </w:p>
    <w:bookmarkEnd w:id="14"/>
    <w:p w14:paraId="7BE2461E" w14:textId="77777777" w:rsidR="00940015" w:rsidRPr="003B0745" w:rsidRDefault="00940015" w:rsidP="003B0745">
      <w:pPr>
        <w:pStyle w:val="Akapitzlist"/>
        <w:suppressAutoHyphens w:val="0"/>
        <w:spacing w:after="0"/>
        <w:ind w:left="709"/>
        <w:jc w:val="both"/>
        <w:rPr>
          <w:rFonts w:ascii="Arial" w:hAnsi="Arial" w:cs="Arial"/>
          <w:color w:val="FF0000"/>
        </w:rPr>
      </w:pPr>
    </w:p>
    <w:p w14:paraId="41EF2E8A" w14:textId="77777777" w:rsidR="00D5384D" w:rsidRDefault="00D5384D" w:rsidP="00D5384D">
      <w:pPr>
        <w:numPr>
          <w:ilvl w:val="0"/>
          <w:numId w:val="3"/>
        </w:numPr>
        <w:suppressAutoHyphens w:val="0"/>
        <w:ind w:left="426" w:hanging="426"/>
        <w:jc w:val="both"/>
        <w:rPr>
          <w:rFonts w:ascii="Arial" w:hAnsi="Arial" w:cs="Arial"/>
          <w:bCs/>
        </w:rPr>
      </w:pPr>
      <w:r>
        <w:rPr>
          <w:rFonts w:ascii="Arial" w:hAnsi="Arial" w:cs="Arial"/>
          <w:bCs/>
        </w:rPr>
        <w:t>Przedmiot zamówienia we Wspólnym Słowniku Zamówień (CPV) określony jest kodami:</w:t>
      </w:r>
    </w:p>
    <w:p w14:paraId="6DCA6C8B" w14:textId="729889CB" w:rsidR="00621FAB" w:rsidRPr="00CD3AD0" w:rsidRDefault="00621FAB" w:rsidP="00940015">
      <w:pPr>
        <w:suppressAutoHyphens w:val="0"/>
        <w:spacing w:after="0"/>
        <w:ind w:left="426"/>
        <w:jc w:val="both"/>
        <w:rPr>
          <w:rFonts w:ascii="Arial" w:hAnsi="Arial" w:cs="Arial"/>
        </w:rPr>
      </w:pPr>
      <w:r w:rsidRPr="00CD3AD0">
        <w:rPr>
          <w:rFonts w:ascii="Arial" w:hAnsi="Arial" w:cs="Arial"/>
        </w:rPr>
        <w:t>31520000-7 – lampy i oprawy oświetleniowe</w:t>
      </w:r>
    </w:p>
    <w:p w14:paraId="335F2D0F" w14:textId="2B2BDD97" w:rsidR="00621FAB" w:rsidRPr="00CD3AD0" w:rsidRDefault="00621FAB" w:rsidP="00940015">
      <w:pPr>
        <w:suppressAutoHyphens w:val="0"/>
        <w:spacing w:after="0"/>
        <w:ind w:left="426"/>
        <w:jc w:val="both"/>
        <w:rPr>
          <w:rFonts w:ascii="Arial" w:hAnsi="Arial" w:cs="Arial"/>
        </w:rPr>
      </w:pPr>
      <w:r w:rsidRPr="00CD3AD0">
        <w:rPr>
          <w:rFonts w:ascii="Arial" w:hAnsi="Arial" w:cs="Arial"/>
        </w:rPr>
        <w:t>34928510-6 – uliczne słupy oświetleniowe</w:t>
      </w:r>
    </w:p>
    <w:p w14:paraId="7743C4C0" w14:textId="33ED034D" w:rsidR="00621FAB" w:rsidRPr="00CD3AD0" w:rsidRDefault="00000000" w:rsidP="00621FAB">
      <w:pPr>
        <w:suppressAutoHyphens w:val="0"/>
        <w:spacing w:after="0"/>
        <w:ind w:left="426"/>
        <w:jc w:val="both"/>
        <w:rPr>
          <w:rFonts w:ascii="Arial" w:hAnsi="Arial" w:cs="Arial"/>
        </w:rPr>
      </w:pPr>
      <w:hyperlink r:id="rId17" w:history="1">
        <w:r w:rsidR="00621FAB" w:rsidRPr="00CD3AD0">
          <w:rPr>
            <w:rFonts w:ascii="Arial" w:hAnsi="Arial" w:cs="Arial"/>
          </w:rPr>
          <w:t>31527210-1 – latarnie</w:t>
        </w:r>
      </w:hyperlink>
    </w:p>
    <w:p w14:paraId="40D26EA8" w14:textId="52784A02" w:rsidR="00621FAB" w:rsidRPr="00CD3AD0" w:rsidRDefault="00000000" w:rsidP="00621FAB">
      <w:pPr>
        <w:suppressAutoHyphens w:val="0"/>
        <w:spacing w:after="0"/>
        <w:ind w:left="426"/>
        <w:jc w:val="both"/>
        <w:rPr>
          <w:rFonts w:ascii="Arial" w:hAnsi="Arial" w:cs="Arial"/>
        </w:rPr>
      </w:pPr>
      <w:hyperlink r:id="rId18" w:history="1">
        <w:r w:rsidR="00621FAB" w:rsidRPr="00CD3AD0">
          <w:rPr>
            <w:rFonts w:ascii="Arial" w:hAnsi="Arial" w:cs="Arial"/>
          </w:rPr>
          <w:t>34928500-3 – oświetleniowy sprzęt uliczny</w:t>
        </w:r>
      </w:hyperlink>
    </w:p>
    <w:p w14:paraId="36D647A0" w14:textId="320DAD4D" w:rsidR="00621FAB" w:rsidRPr="00CD3AD0" w:rsidRDefault="00621FAB" w:rsidP="00940015">
      <w:pPr>
        <w:suppressAutoHyphens w:val="0"/>
        <w:spacing w:after="0"/>
        <w:ind w:left="426"/>
        <w:jc w:val="both"/>
        <w:rPr>
          <w:rFonts w:ascii="Arial" w:hAnsi="Arial" w:cs="Arial"/>
        </w:rPr>
      </w:pPr>
      <w:r w:rsidRPr="00CD3AD0">
        <w:rPr>
          <w:rFonts w:ascii="Arial" w:hAnsi="Arial" w:cs="Arial"/>
        </w:rPr>
        <w:t>45231400-9 – roboty budowlane w zakresie linii energetycznych</w:t>
      </w:r>
    </w:p>
    <w:p w14:paraId="57904718" w14:textId="77777777" w:rsidR="00621FAB" w:rsidRPr="00CD3AD0" w:rsidRDefault="00621FAB" w:rsidP="00621FAB">
      <w:pPr>
        <w:suppressAutoHyphens w:val="0"/>
        <w:spacing w:after="0"/>
        <w:ind w:left="426"/>
        <w:jc w:val="both"/>
        <w:rPr>
          <w:rFonts w:ascii="Arial" w:hAnsi="Arial" w:cs="Arial"/>
        </w:rPr>
      </w:pPr>
      <w:r w:rsidRPr="00CD3AD0">
        <w:rPr>
          <w:rFonts w:ascii="Arial" w:hAnsi="Arial" w:cs="Arial"/>
        </w:rPr>
        <w:t>45310000-3 Roboty instalacyjne elektryczne</w:t>
      </w:r>
    </w:p>
    <w:p w14:paraId="550441D4" w14:textId="77777777" w:rsidR="00621FAB" w:rsidRPr="00EC1375" w:rsidRDefault="00621FAB" w:rsidP="00621FAB">
      <w:pPr>
        <w:suppressAutoHyphens w:val="0"/>
        <w:spacing w:after="0"/>
        <w:ind w:left="426"/>
        <w:jc w:val="both"/>
        <w:rPr>
          <w:rFonts w:ascii="Arial" w:hAnsi="Arial" w:cs="Arial"/>
        </w:rPr>
      </w:pPr>
      <w:r w:rsidRPr="00CD3AD0">
        <w:rPr>
          <w:rFonts w:ascii="Arial" w:hAnsi="Arial" w:cs="Arial"/>
        </w:rPr>
        <w:t xml:space="preserve">45311000-0 Roboty w zakresie okablowania oraz instalacji </w:t>
      </w:r>
      <w:r w:rsidRPr="00EC1375">
        <w:rPr>
          <w:rFonts w:ascii="Arial" w:hAnsi="Arial" w:cs="Arial"/>
        </w:rPr>
        <w:t>elektrycznych</w:t>
      </w:r>
    </w:p>
    <w:p w14:paraId="24974D28" w14:textId="760E21D4" w:rsidR="00621FAB" w:rsidRDefault="00621FAB" w:rsidP="00940015">
      <w:pPr>
        <w:suppressAutoHyphens w:val="0"/>
        <w:spacing w:after="0"/>
        <w:ind w:left="426"/>
        <w:jc w:val="both"/>
        <w:rPr>
          <w:rFonts w:ascii="Arial" w:hAnsi="Arial" w:cs="Arial"/>
        </w:rPr>
      </w:pPr>
      <w:r>
        <w:rPr>
          <w:rFonts w:ascii="Arial" w:hAnsi="Arial" w:cs="Arial"/>
        </w:rPr>
        <w:t>45316110-9 – instalowanie urządzeń oświetlenia drogowego</w:t>
      </w:r>
    </w:p>
    <w:p w14:paraId="5C4B4444" w14:textId="39478B1B" w:rsidR="00621FAB" w:rsidRDefault="00621FAB" w:rsidP="00940015">
      <w:pPr>
        <w:suppressAutoHyphens w:val="0"/>
        <w:spacing w:after="0"/>
        <w:ind w:left="426"/>
        <w:jc w:val="both"/>
        <w:rPr>
          <w:rFonts w:ascii="Arial" w:hAnsi="Arial" w:cs="Arial"/>
        </w:rPr>
      </w:pPr>
      <w:r>
        <w:rPr>
          <w:rFonts w:ascii="Arial" w:hAnsi="Arial" w:cs="Arial"/>
        </w:rPr>
        <w:t>71320000-7 – usługi inżynieryjne w zakresie projektowania</w:t>
      </w:r>
    </w:p>
    <w:p w14:paraId="54862467" w14:textId="392F5B4F" w:rsidR="00697AEF" w:rsidRDefault="00697AEF" w:rsidP="00DD7ADB">
      <w:pPr>
        <w:suppressAutoHyphens w:val="0"/>
        <w:spacing w:after="0"/>
        <w:ind w:left="426"/>
        <w:jc w:val="both"/>
        <w:rPr>
          <w:rFonts w:ascii="Arial" w:hAnsi="Arial" w:cs="Arial"/>
        </w:rPr>
      </w:pPr>
    </w:p>
    <w:p w14:paraId="71D4BF7E" w14:textId="6238F333" w:rsidR="00D5384D" w:rsidRPr="00621FAB" w:rsidRDefault="00D5384D" w:rsidP="00A23993">
      <w:pPr>
        <w:numPr>
          <w:ilvl w:val="0"/>
          <w:numId w:val="27"/>
        </w:numPr>
        <w:suppressAutoHyphens w:val="0"/>
        <w:spacing w:after="0"/>
        <w:ind w:left="426" w:hanging="426"/>
        <w:jc w:val="both"/>
        <w:rPr>
          <w:rFonts w:ascii="Arial" w:hAnsi="Arial" w:cs="Arial"/>
          <w:bCs/>
        </w:rPr>
      </w:pPr>
      <w:r w:rsidRPr="00DE278A">
        <w:rPr>
          <w:rFonts w:ascii="Arial" w:hAnsi="Arial" w:cs="Arial"/>
          <w:bCs/>
        </w:rPr>
        <w:t>Szczegółowy opis przedmiotu zamówienia</w:t>
      </w:r>
      <w:r>
        <w:rPr>
          <w:rFonts w:ascii="Arial" w:hAnsi="Arial" w:cs="Arial"/>
          <w:bCs/>
        </w:rPr>
        <w:t xml:space="preserve">, w tym parametry zadania inwestycyjnego i </w:t>
      </w:r>
      <w:r w:rsidR="00621FAB">
        <w:rPr>
          <w:rFonts w:ascii="Arial" w:hAnsi="Arial" w:cs="Arial"/>
          <w:bCs/>
        </w:rPr>
        <w:t>wymagane rozwiązania</w:t>
      </w:r>
      <w:r>
        <w:rPr>
          <w:rFonts w:ascii="Arial" w:hAnsi="Arial" w:cs="Arial"/>
          <w:bCs/>
        </w:rPr>
        <w:t xml:space="preserve"> techniczn</w:t>
      </w:r>
      <w:r w:rsidR="00621FAB">
        <w:rPr>
          <w:rFonts w:ascii="Arial" w:hAnsi="Arial" w:cs="Arial"/>
          <w:bCs/>
        </w:rPr>
        <w:t>e i funkcjonalne</w:t>
      </w:r>
      <w:r>
        <w:rPr>
          <w:rFonts w:ascii="Arial" w:hAnsi="Arial" w:cs="Arial"/>
          <w:bCs/>
        </w:rPr>
        <w:t>,</w:t>
      </w:r>
      <w:r w:rsidRPr="00DE278A">
        <w:rPr>
          <w:rFonts w:ascii="Arial" w:hAnsi="Arial" w:cs="Arial"/>
          <w:bCs/>
        </w:rPr>
        <w:t xml:space="preserve"> zawarty jest w </w:t>
      </w:r>
      <w:r w:rsidR="00621FAB" w:rsidRPr="00621FAB">
        <w:rPr>
          <w:rFonts w:ascii="Arial" w:hAnsi="Arial" w:cs="Arial"/>
          <w:bCs/>
        </w:rPr>
        <w:t xml:space="preserve">Programie Funkcjonalno-Użytkowym stanowiącym </w:t>
      </w:r>
      <w:r>
        <w:rPr>
          <w:rFonts w:ascii="Arial" w:hAnsi="Arial" w:cs="Arial"/>
          <w:bCs/>
        </w:rPr>
        <w:t xml:space="preserve">zał. nr </w:t>
      </w:r>
      <w:r w:rsidR="00621FAB">
        <w:rPr>
          <w:rFonts w:ascii="Arial" w:hAnsi="Arial" w:cs="Arial"/>
          <w:bCs/>
        </w:rPr>
        <w:t>1</w:t>
      </w:r>
      <w:r w:rsidR="000B060A">
        <w:rPr>
          <w:rFonts w:ascii="Arial" w:hAnsi="Arial" w:cs="Arial"/>
          <w:bCs/>
        </w:rPr>
        <w:t>0</w:t>
      </w:r>
      <w:r w:rsidR="00CC7081">
        <w:rPr>
          <w:rFonts w:ascii="Arial" w:hAnsi="Arial" w:cs="Arial"/>
          <w:bCs/>
        </w:rPr>
        <w:t xml:space="preserve"> </w:t>
      </w:r>
      <w:r>
        <w:rPr>
          <w:rFonts w:ascii="Arial" w:hAnsi="Arial" w:cs="Arial"/>
          <w:bCs/>
        </w:rPr>
        <w:t>do SWZ</w:t>
      </w:r>
      <w:r w:rsidR="00A16160">
        <w:rPr>
          <w:rFonts w:ascii="Arial" w:hAnsi="Arial" w:cs="Arial"/>
          <w:bCs/>
        </w:rPr>
        <w:t>.</w:t>
      </w:r>
    </w:p>
    <w:p w14:paraId="6EB5A7A7" w14:textId="0FECE854"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w:t>
      </w:r>
      <w:r w:rsidR="00CC26F2">
        <w:rPr>
          <w:rFonts w:ascii="Arial" w:hAnsi="Arial" w:cs="Arial"/>
        </w:rPr>
        <w:t xml:space="preserve"> </w:t>
      </w:r>
      <w:r w:rsidRPr="00C76EF9">
        <w:rPr>
          <w:rFonts w:ascii="Arial" w:hAnsi="Arial" w:cs="Arial"/>
        </w:rPr>
        <w:t>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400274E5"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 xml:space="preserve">Wykonawca zobowiązany jest do obliczenia wynagrodzenia ryczałtowego na podstawie wiedzy technicznej, </w:t>
      </w:r>
      <w:r w:rsidR="00621FAB">
        <w:rPr>
          <w:rFonts w:ascii="Arial" w:hAnsi="Arial" w:cs="Arial"/>
        </w:rPr>
        <w:t>PFU</w:t>
      </w:r>
      <w:r w:rsidRPr="00C76EF9">
        <w:rPr>
          <w:rFonts w:ascii="Arial" w:hAnsi="Arial" w:cs="Arial"/>
        </w:rPr>
        <w:t>, własnej oceny z uwzględnieniem wszystkich niezbędnych prac budowlanych do wykonania Inwestycji</w:t>
      </w:r>
      <w:r w:rsidRPr="00971722">
        <w:rPr>
          <w:rFonts w:ascii="Arial" w:hAnsi="Arial" w:cs="Arial"/>
          <w:color w:val="FF0000"/>
        </w:rPr>
        <w:t>.</w:t>
      </w:r>
    </w:p>
    <w:p w14:paraId="24022AD5" w14:textId="77777777" w:rsidR="00E03B1E" w:rsidRPr="00AA1CA7"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częściowych.</w:t>
      </w:r>
      <w:r w:rsidR="00652AAC" w:rsidRPr="00FF303A">
        <w:rPr>
          <w:rFonts w:ascii="Arial" w:hAnsi="Arial" w:cs="Arial"/>
        </w:rPr>
        <w:t xml:space="preserve"> </w:t>
      </w:r>
      <w:r w:rsidR="00E03B1E" w:rsidRPr="00AA1CA7">
        <w:rPr>
          <w:rFonts w:ascii="Arial" w:hAnsi="Arial" w:cs="Arial"/>
        </w:rPr>
        <w:t>Powody niedokonania podziału zamówienia na części:</w:t>
      </w:r>
    </w:p>
    <w:p w14:paraId="0231EB46" w14:textId="77777777" w:rsidR="00E03B1E" w:rsidRDefault="00E03B1E" w:rsidP="00E03B1E">
      <w:pPr>
        <w:suppressAutoHyphens w:val="0"/>
        <w:spacing w:after="0"/>
        <w:ind w:left="426"/>
        <w:jc w:val="both"/>
        <w:rPr>
          <w:rFonts w:ascii="Arial" w:hAnsi="Arial" w:cs="Arial"/>
        </w:rPr>
      </w:pPr>
      <w:r>
        <w:rPr>
          <w:rFonts w:ascii="Arial" w:hAnsi="Arial" w:cs="Arial"/>
        </w:rPr>
        <w:t>Zgodnie z motywem 78 akapit drugi Dyrektywy 2014/24/UE:</w:t>
      </w:r>
    </w:p>
    <w:p w14:paraId="501B9141" w14:textId="77777777" w:rsidR="00E03B1E" w:rsidRPr="004C5E90" w:rsidRDefault="00E03B1E" w:rsidP="00E03B1E">
      <w:pPr>
        <w:suppressAutoHyphens w:val="0"/>
        <w:spacing w:after="0"/>
        <w:ind w:left="426"/>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2B5D2C84" w:rsidR="00E03B1E" w:rsidRDefault="00E03B1E" w:rsidP="00621FAB">
      <w:pPr>
        <w:suppressAutoHyphens w:val="0"/>
        <w:spacing w:after="0"/>
        <w:ind w:left="426"/>
        <w:jc w:val="both"/>
        <w:rPr>
          <w:rFonts w:ascii="Arial" w:hAnsi="Arial" w:cs="Arial"/>
        </w:rPr>
      </w:pPr>
      <w:r>
        <w:rPr>
          <w:rFonts w:ascii="Arial" w:hAnsi="Arial" w:cs="Arial"/>
        </w:rPr>
        <w:t xml:space="preserve">Przedmiotem zamówienia jest wykonanie robót i innych prac w ramach </w:t>
      </w:r>
      <w:r w:rsidR="00621FAB">
        <w:rPr>
          <w:rFonts w:ascii="Arial" w:hAnsi="Arial" w:cs="Arial"/>
        </w:rPr>
        <w:t>jednej infrastruktury oświetleniowej</w:t>
      </w:r>
      <w:r>
        <w:rPr>
          <w:rFonts w:ascii="Arial" w:hAnsi="Arial" w:cs="Arial"/>
        </w:rPr>
        <w:t>, któr</w:t>
      </w:r>
      <w:r w:rsidR="00621FAB">
        <w:rPr>
          <w:rFonts w:ascii="Arial" w:hAnsi="Arial" w:cs="Arial"/>
        </w:rPr>
        <w:t>a</w:t>
      </w:r>
      <w:r>
        <w:rPr>
          <w:rFonts w:ascii="Arial" w:hAnsi="Arial" w:cs="Arial"/>
        </w:rPr>
        <w:t xml:space="preserve"> ma służyć jako jedna całość</w:t>
      </w:r>
      <w:r w:rsidR="00621FAB">
        <w:rPr>
          <w:rFonts w:ascii="Arial" w:hAnsi="Arial" w:cs="Arial"/>
        </w:rPr>
        <w:t xml:space="preserve"> i</w:t>
      </w:r>
      <w:r>
        <w:rPr>
          <w:rFonts w:ascii="Arial" w:hAnsi="Arial" w:cs="Arial"/>
        </w:rPr>
        <w:t xml:space="preserve"> które</w:t>
      </w:r>
      <w:r w:rsidR="00621FAB">
        <w:rPr>
          <w:rFonts w:ascii="Arial" w:hAnsi="Arial" w:cs="Arial"/>
        </w:rPr>
        <w:t>j</w:t>
      </w:r>
      <w:r>
        <w:rPr>
          <w:rFonts w:ascii="Arial" w:hAnsi="Arial" w:cs="Arial"/>
        </w:rPr>
        <w:t xml:space="preserve"> poszczególne elementy będą powiązane pod względem funkcjonalnym i użytkowym</w:t>
      </w:r>
      <w:r w:rsidR="00C93975">
        <w:rPr>
          <w:rFonts w:ascii="Arial" w:hAnsi="Arial" w:cs="Arial"/>
        </w:rPr>
        <w:t xml:space="preserve">. </w:t>
      </w:r>
      <w:r>
        <w:rPr>
          <w:rFonts w:ascii="Arial" w:hAnsi="Arial" w:cs="Arial"/>
        </w:rPr>
        <w:t>Dokonanie podziału zamówienia na części mogłoby skutkować poważnymi i nadmiernymi trudnościami w koordynacji działań poszczególnych wykonawców, czego bezpośrednim skutkiem byłoby zagrożenie dla właściwego i terminowego wykonania przedmiotu zamówienia.</w:t>
      </w:r>
      <w:r w:rsidR="00621FAB">
        <w:rPr>
          <w:rFonts w:ascii="Arial" w:hAnsi="Arial" w:cs="Arial"/>
        </w:rPr>
        <w:t xml:space="preserve"> Ponadto warunkiem uzyskania dofinansowania z Rządowego Funduszu Polski Ład: Program Inwestycji Strategicznych (objętego wstępną promesą uzyskaną </w:t>
      </w:r>
      <w:r w:rsidR="00621FAB">
        <w:rPr>
          <w:rFonts w:ascii="Arial" w:hAnsi="Arial" w:cs="Arial"/>
        </w:rPr>
        <w:lastRenderedPageBreak/>
        <w:t xml:space="preserve">przez Zamawiającego) co do zasady jest realizacja całej Inwestycji. Natomiast podział zamówienia na części mógłby poważnie zagrozić tak możliwości udzielenia zamówień na wszystkie elementy Inwestycji (dotyczy etapu postępowań o udzielenie zamówienia – warunkiem realizacji byłoby w takim wypadku dokonanie wyboru wykonawców i zawarcie umów na wszystkie części Inwestycji), jak terminowej realizacji wszystkich elementów Inwestycji (dotyczy etapu po zawarciu umów). W konsekwencji podział zamówienia na części skutkowałby nadmiernym ryzykiem utraty dofinansowania. </w:t>
      </w:r>
      <w:r>
        <w:rPr>
          <w:rFonts w:ascii="Arial" w:hAnsi="Arial" w:cs="Arial"/>
        </w:rPr>
        <w:t>Z tych względów, udzielenie zamówienia jednemu wykonawcy (lub wykonawcom wspólnie ubiegającym się o udzielenie zamówienia i ponoszącym solidarną odpowiedzialność za jego wykonanie) jest obiektywnie uzasadnione i konieczne.</w:t>
      </w:r>
    </w:p>
    <w:p w14:paraId="24006D3C" w14:textId="77777777" w:rsidR="007A0F64" w:rsidRDefault="007A0F64" w:rsidP="00E03B1E">
      <w:pPr>
        <w:suppressAutoHyphens w:val="0"/>
        <w:spacing w:after="0"/>
        <w:ind w:left="426"/>
        <w:jc w:val="both"/>
        <w:rPr>
          <w:rFonts w:ascii="Arial" w:hAnsi="Arial" w:cs="Arial"/>
        </w:rPr>
      </w:pP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0537D053" w14:textId="76A5D30E" w:rsidR="00D5384D" w:rsidRPr="009F42CC" w:rsidRDefault="00D5384D" w:rsidP="00D5384D">
      <w:pPr>
        <w:numPr>
          <w:ilvl w:val="0"/>
          <w:numId w:val="3"/>
        </w:numPr>
        <w:suppressAutoHyphens w:val="0"/>
        <w:spacing w:after="0"/>
        <w:ind w:left="426" w:hanging="426"/>
        <w:jc w:val="both"/>
        <w:rPr>
          <w:rFonts w:ascii="Arial" w:hAnsi="Arial" w:cs="Arial"/>
          <w:bCs/>
        </w:rPr>
      </w:pPr>
      <w:r w:rsidRPr="00C76EF9">
        <w:rPr>
          <w:rFonts w:ascii="Arial" w:hAnsi="Arial" w:cs="Arial"/>
          <w:bCs/>
        </w:rPr>
        <w:t xml:space="preserve">Zamówienie musi być realizowane zgodnie z warunkami umowy, której wzór stanowi załącznik </w:t>
      </w:r>
      <w:r w:rsidRPr="00671A71">
        <w:rPr>
          <w:rFonts w:ascii="Arial" w:hAnsi="Arial" w:cs="Arial"/>
          <w:bCs/>
        </w:rPr>
        <w:t xml:space="preserve">nr </w:t>
      </w:r>
      <w:r w:rsidR="000B060A">
        <w:rPr>
          <w:rFonts w:ascii="Arial" w:hAnsi="Arial" w:cs="Arial"/>
          <w:bCs/>
        </w:rPr>
        <w:t>4</w:t>
      </w:r>
      <w:r w:rsidR="000B060A" w:rsidRPr="00671A71">
        <w:rPr>
          <w:rFonts w:ascii="Arial" w:hAnsi="Arial" w:cs="Arial"/>
          <w:bCs/>
        </w:rPr>
        <w:t xml:space="preserve"> </w:t>
      </w:r>
      <w:r w:rsidRPr="00671A71">
        <w:rPr>
          <w:rFonts w:ascii="Arial" w:hAnsi="Arial" w:cs="Arial"/>
          <w:bCs/>
        </w:rPr>
        <w:t xml:space="preserve">do SWZ, </w:t>
      </w:r>
      <w:r w:rsidRPr="00C76EF9">
        <w:rPr>
          <w:rFonts w:ascii="Arial" w:hAnsi="Arial" w:cs="Arial"/>
          <w:bCs/>
        </w:rPr>
        <w:t xml:space="preserve">jest integralną częścią niniejszej dokumentacji i zapisy w niej zawarte traktuje się jako warunki </w:t>
      </w:r>
      <w:r w:rsidRPr="009F42CC">
        <w:rPr>
          <w:rFonts w:ascii="Arial" w:hAnsi="Arial" w:cs="Arial"/>
          <w:bCs/>
        </w:rPr>
        <w:t>udzielenia zamówienia.</w:t>
      </w:r>
    </w:p>
    <w:p w14:paraId="493FB6DA" w14:textId="2D1601B8" w:rsidR="00D5384D" w:rsidRPr="009F42CC" w:rsidRDefault="00D5384D" w:rsidP="00D5384D">
      <w:pPr>
        <w:numPr>
          <w:ilvl w:val="0"/>
          <w:numId w:val="3"/>
        </w:numPr>
        <w:suppressAutoHyphens w:val="0"/>
        <w:spacing w:after="0"/>
        <w:ind w:left="426" w:hanging="426"/>
        <w:jc w:val="both"/>
        <w:rPr>
          <w:rFonts w:ascii="Arial" w:hAnsi="Arial" w:cs="Arial"/>
          <w:bCs/>
        </w:rPr>
      </w:pPr>
      <w:r w:rsidRPr="009F42CC">
        <w:rPr>
          <w:rFonts w:ascii="Arial" w:hAnsi="Arial" w:cs="Arial"/>
          <w:bCs/>
        </w:rPr>
        <w:t xml:space="preserve">Warunki płatności określa Wzór umowy stanowiący załącznik nr </w:t>
      </w:r>
      <w:r w:rsidR="000B060A">
        <w:rPr>
          <w:rFonts w:ascii="Arial" w:hAnsi="Arial" w:cs="Arial"/>
          <w:bCs/>
        </w:rPr>
        <w:t>4</w:t>
      </w:r>
      <w:r w:rsidR="000B060A" w:rsidRPr="009F42CC">
        <w:rPr>
          <w:rFonts w:ascii="Arial" w:hAnsi="Arial" w:cs="Arial"/>
          <w:bCs/>
        </w:rPr>
        <w:t xml:space="preserve"> </w:t>
      </w:r>
      <w:r w:rsidRPr="009F42CC">
        <w:rPr>
          <w:rFonts w:ascii="Arial" w:hAnsi="Arial" w:cs="Arial"/>
          <w:bCs/>
        </w:rPr>
        <w:t>do SWZ.</w:t>
      </w:r>
    </w:p>
    <w:p w14:paraId="2A58E378" w14:textId="61D1F911" w:rsidR="00940015" w:rsidRPr="009F42CC" w:rsidRDefault="00940015" w:rsidP="00940015">
      <w:pPr>
        <w:numPr>
          <w:ilvl w:val="0"/>
          <w:numId w:val="3"/>
        </w:numPr>
        <w:suppressAutoHyphens w:val="0"/>
        <w:spacing w:after="0"/>
        <w:ind w:left="426" w:hanging="426"/>
        <w:jc w:val="both"/>
        <w:rPr>
          <w:rFonts w:ascii="Arial" w:hAnsi="Arial" w:cs="Arial"/>
          <w:bCs/>
        </w:rPr>
      </w:pPr>
      <w:bookmarkStart w:id="15" w:name="_Hlk102115666"/>
      <w:bookmarkStart w:id="16" w:name="_Hlk98760428"/>
      <w:r w:rsidRPr="009F42CC">
        <w:rPr>
          <w:rFonts w:ascii="Arial" w:hAnsi="Arial" w:cs="Arial"/>
          <w:bCs/>
        </w:rPr>
        <w:t>Minimalny wymagany okres gwarancji i rękojmi na przedmiot zamówienia: 60 miesięcy licząc od daty podpisania protokołu odbioru końcowego (podstawowy okres gwarancji i rękojmi – stanowi kryterium oceny ofert), z zastrzeżeniem</w:t>
      </w:r>
      <w:r w:rsidR="00621FAB" w:rsidRPr="009F42CC">
        <w:rPr>
          <w:rFonts w:ascii="Arial" w:hAnsi="Arial" w:cs="Arial"/>
          <w:bCs/>
        </w:rPr>
        <w:t>, że gwarancja na dostarczone i zamontowane oprawy oświetleniowe nie może być krótsza niż 120 miesięcy licząc od daty podpisania protokołu odbioru końcowego.</w:t>
      </w:r>
    </w:p>
    <w:bookmarkEnd w:id="15"/>
    <w:p w14:paraId="084B7F84" w14:textId="047CB523" w:rsidR="00940015" w:rsidRPr="009F42CC" w:rsidRDefault="00940015" w:rsidP="00940015">
      <w:pPr>
        <w:numPr>
          <w:ilvl w:val="0"/>
          <w:numId w:val="3"/>
        </w:numPr>
        <w:suppressAutoHyphens w:val="0"/>
        <w:spacing w:after="0"/>
        <w:ind w:left="426" w:hanging="426"/>
        <w:jc w:val="both"/>
        <w:rPr>
          <w:rFonts w:ascii="Arial" w:hAnsi="Arial" w:cs="Arial"/>
          <w:bCs/>
        </w:rPr>
      </w:pPr>
      <w:r w:rsidRPr="009F42CC">
        <w:rPr>
          <w:rFonts w:ascii="Arial" w:hAnsi="Arial" w:cs="Arial"/>
          <w:bCs/>
        </w:rPr>
        <w:t>Zaleca się, aby przed przygotowaniem i złożeniem oferty Wykonawca dokonał wizji lokalnej obszaru stanowiącego teren budowy. Wizję lokalną przewidziano w dni robocze (tj. od poniedziałku do piątku), w godzinach od</w:t>
      </w:r>
      <w:r w:rsidR="00150EEB">
        <w:rPr>
          <w:rFonts w:ascii="Arial" w:hAnsi="Arial" w:cs="Arial"/>
          <w:bCs/>
        </w:rPr>
        <w:t xml:space="preserve"> 8:00</w:t>
      </w:r>
      <w:r w:rsidRPr="009F42CC">
        <w:rPr>
          <w:rFonts w:ascii="Arial" w:hAnsi="Arial" w:cs="Arial"/>
          <w:bCs/>
        </w:rPr>
        <w:t xml:space="preserve"> do </w:t>
      </w:r>
      <w:r w:rsidR="00150EEB">
        <w:rPr>
          <w:rFonts w:ascii="Arial" w:hAnsi="Arial" w:cs="Arial"/>
          <w:bCs/>
        </w:rPr>
        <w:t xml:space="preserve">15:00. </w:t>
      </w:r>
      <w:r w:rsidRPr="009F42CC">
        <w:rPr>
          <w:rFonts w:ascii="Arial" w:hAnsi="Arial" w:cs="Arial"/>
          <w:bCs/>
        </w:rPr>
        <w:t>Osobą upoważnioną do kontaktów ze strony Zamawiającego w tej kwestii jest</w:t>
      </w:r>
      <w:r w:rsidR="00150EEB">
        <w:rPr>
          <w:rFonts w:ascii="Arial" w:hAnsi="Arial" w:cs="Arial"/>
          <w:bCs/>
        </w:rPr>
        <w:t xml:space="preserve"> </w:t>
      </w:r>
      <w:r w:rsidR="00150EEB" w:rsidRPr="00150EEB">
        <w:rPr>
          <w:rFonts w:ascii="Arial" w:hAnsi="Arial" w:cs="Arial"/>
          <w:bCs/>
        </w:rPr>
        <w:t>Zbigniew Filipiak – Sekretarz Gminy</w:t>
      </w:r>
      <w:r w:rsidRPr="009F42CC">
        <w:rPr>
          <w:rFonts w:ascii="Arial" w:hAnsi="Arial" w:cs="Arial"/>
          <w:bCs/>
        </w:rPr>
        <w:t xml:space="preserve"> (tel.</w:t>
      </w:r>
      <w:r w:rsidR="00150EEB">
        <w:rPr>
          <w:rFonts w:ascii="Arial" w:hAnsi="Arial" w:cs="Arial"/>
          <w:bCs/>
        </w:rPr>
        <w:t xml:space="preserve"> 500821920</w:t>
      </w:r>
      <w:r w:rsidRPr="009F42CC">
        <w:rPr>
          <w:rFonts w:ascii="Arial" w:hAnsi="Arial" w:cs="Arial"/>
          <w:bCs/>
        </w:rPr>
        <w:t>, adres e-mail:</w:t>
      </w:r>
      <w:r w:rsidR="00150EEB">
        <w:rPr>
          <w:rFonts w:ascii="Arial" w:hAnsi="Arial" w:cs="Arial"/>
          <w:bCs/>
        </w:rPr>
        <w:t xml:space="preserve"> sekretarz@szczawin.pl</w:t>
      </w:r>
      <w:r w:rsidRPr="009F42CC">
        <w:rPr>
          <w:rFonts w:ascii="Arial" w:hAnsi="Arial" w:cs="Arial"/>
          <w:bCs/>
        </w:rPr>
        <w:t>). Zainteresowani Wykonawcy proszeni są o zgłoszenie wniosku dokonania wizji lokalnej na podany numer faksu / adres e-mail.</w:t>
      </w:r>
    </w:p>
    <w:p w14:paraId="614E7ACE" w14:textId="77777777" w:rsidR="007C5ED3" w:rsidRDefault="007C5ED3" w:rsidP="00E06638">
      <w:pPr>
        <w:numPr>
          <w:ilvl w:val="0"/>
          <w:numId w:val="3"/>
        </w:numPr>
        <w:suppressAutoHyphens w:val="0"/>
        <w:spacing w:after="0"/>
        <w:ind w:left="426" w:hanging="426"/>
        <w:jc w:val="both"/>
        <w:rPr>
          <w:rFonts w:ascii="Arial" w:hAnsi="Arial" w:cs="Arial"/>
        </w:rPr>
      </w:pPr>
      <w:r>
        <w:rPr>
          <w:rFonts w:ascii="Arial" w:hAnsi="Arial" w:cs="Arial"/>
        </w:rPr>
        <w:t>UWAGA:</w:t>
      </w:r>
    </w:p>
    <w:p w14:paraId="56489DC1" w14:textId="763AE50F" w:rsidR="007C5ED3" w:rsidRPr="00E06638" w:rsidRDefault="007C5ED3">
      <w:pPr>
        <w:pStyle w:val="Akapitzlist"/>
        <w:numPr>
          <w:ilvl w:val="0"/>
          <w:numId w:val="50"/>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0D6F853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użycia w dokumentacji </w:t>
      </w:r>
      <w:r w:rsidR="00621FAB">
        <w:rPr>
          <w:rFonts w:ascii="Arial" w:hAnsi="Arial" w:cs="Arial"/>
        </w:rPr>
        <w:t xml:space="preserve">technicznej </w:t>
      </w:r>
      <w:r w:rsidRPr="007C5ED3">
        <w:rPr>
          <w:rFonts w:ascii="Arial" w:hAnsi="Arial" w:cs="Arial"/>
        </w:rPr>
        <w:t xml:space="preserve">odniesień do norm, europejskich ocen technicznych, aprobat, specyfikacji technicznych i systemów referencji technicznych Zamawiający dopuszcza rozwiązania równoważne opisywanym. Wykonawca analizując </w:t>
      </w:r>
      <w:r w:rsidR="00621FAB" w:rsidRPr="007C5ED3">
        <w:rPr>
          <w:rFonts w:ascii="Arial" w:hAnsi="Arial" w:cs="Arial"/>
        </w:rPr>
        <w:t>dokumentacj</w:t>
      </w:r>
      <w:r w:rsidR="00621FAB">
        <w:rPr>
          <w:rFonts w:ascii="Arial" w:hAnsi="Arial" w:cs="Arial"/>
        </w:rPr>
        <w:t>ę</w:t>
      </w:r>
      <w:r w:rsidR="00621FAB" w:rsidRPr="007C5ED3">
        <w:rPr>
          <w:rFonts w:ascii="Arial" w:hAnsi="Arial" w:cs="Arial"/>
        </w:rPr>
        <w:t xml:space="preserve"> </w:t>
      </w:r>
      <w:r w:rsidR="00621FAB">
        <w:rPr>
          <w:rFonts w:ascii="Arial" w:hAnsi="Arial" w:cs="Arial"/>
        </w:rPr>
        <w:t xml:space="preserve">techniczną </w:t>
      </w:r>
      <w:r w:rsidRPr="007C5ED3">
        <w:rPr>
          <w:rFonts w:ascii="Arial" w:hAnsi="Arial" w:cs="Arial"/>
        </w:rPr>
        <w:t>powinien założyć, że każdemu odniesieniu użytemu w dokumentacji projektowej towarzyszy wyraz „lub równoważne".</w:t>
      </w:r>
    </w:p>
    <w:p w14:paraId="2CFADC1F" w14:textId="7C80C212"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gdy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18D2C683"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lastRenderedPageBreak/>
        <w:t xml:space="preserve">Użycie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29CC410F"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Użycie w </w:t>
      </w:r>
      <w:r w:rsidR="00621FAB" w:rsidRPr="007C5ED3">
        <w:rPr>
          <w:rFonts w:ascii="Arial" w:hAnsi="Arial" w:cs="Arial"/>
        </w:rPr>
        <w:t xml:space="preserve">dokumentacji </w:t>
      </w:r>
      <w:r w:rsidR="00621FAB">
        <w:rPr>
          <w:rFonts w:ascii="Arial" w:hAnsi="Arial" w:cs="Arial"/>
        </w:rPr>
        <w:t>technicznej</w:t>
      </w:r>
      <w:r w:rsidRPr="007C5ED3">
        <w:rPr>
          <w:rFonts w:ascii="Arial" w:hAnsi="Arial" w:cs="Arial"/>
        </w:rPr>
        <w:t xml:space="preserve">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16"/>
    </w:p>
    <w:p w14:paraId="79F41542" w14:textId="1BE89792"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w:t>
      </w:r>
      <w:r w:rsidR="00621FAB">
        <w:rPr>
          <w:rFonts w:ascii="Arial" w:hAnsi="Arial" w:cs="Arial"/>
        </w:rPr>
        <w:t xml:space="preserve"> </w:t>
      </w:r>
      <w:r w:rsidRPr="00781E03">
        <w:rPr>
          <w:rFonts w:ascii="Arial" w:hAnsi="Arial" w:cs="Arial"/>
        </w:rPr>
        <w:t>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5CF06F99"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w:t>
      </w:r>
      <w:r>
        <w:rPr>
          <w:rFonts w:ascii="Arial" w:hAnsi="Arial" w:cs="Arial"/>
          <w:szCs w:val="20"/>
        </w:rPr>
        <w:lastRenderedPageBreak/>
        <w:t xml:space="preserve">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976F17">
        <w:rPr>
          <w:rFonts w:ascii="Arial" w:hAnsi="Arial" w:cs="Arial"/>
          <w:szCs w:val="20"/>
        </w:rPr>
        <w:t xml:space="preserve">4 </w:t>
      </w:r>
      <w:r>
        <w:rPr>
          <w:rFonts w:ascii="Arial" w:hAnsi="Arial" w:cs="Arial"/>
          <w:szCs w:val="20"/>
        </w:rPr>
        <w:t>do SWZ.</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389BBCC2" w14:textId="18D581EC" w:rsidR="00105ED5" w:rsidRPr="009F42CC" w:rsidRDefault="00105ED5" w:rsidP="00E33AB8">
      <w:pPr>
        <w:suppressAutoHyphens w:val="0"/>
        <w:spacing w:after="0"/>
        <w:jc w:val="both"/>
        <w:rPr>
          <w:rFonts w:ascii="Arial" w:hAnsi="Arial" w:cs="Arial"/>
          <w:bCs/>
        </w:rPr>
      </w:pPr>
      <w:bookmarkStart w:id="17" w:name="_Hlk10458373"/>
      <w:r w:rsidRPr="009F42CC">
        <w:rPr>
          <w:rFonts w:ascii="Arial" w:hAnsi="Arial" w:cs="Arial"/>
        </w:rPr>
        <w:t xml:space="preserve">Termin wykonania zamówienia: </w:t>
      </w:r>
      <w:r w:rsidR="00621FAB" w:rsidRPr="009F42CC">
        <w:rPr>
          <w:rFonts w:ascii="Arial" w:hAnsi="Arial" w:cs="Arial"/>
          <w:b/>
        </w:rPr>
        <w:t>13 miesięcy</w:t>
      </w:r>
      <w:r w:rsidR="00D5384D" w:rsidRPr="009F42CC">
        <w:rPr>
          <w:rFonts w:ascii="Arial" w:hAnsi="Arial" w:cs="Arial"/>
          <w:b/>
        </w:rPr>
        <w:t xml:space="preserve"> </w:t>
      </w:r>
      <w:r w:rsidR="00996561" w:rsidRPr="009F42CC">
        <w:rPr>
          <w:rFonts w:ascii="Arial" w:hAnsi="Arial" w:cs="Arial"/>
          <w:b/>
        </w:rPr>
        <w:t xml:space="preserve">od </w:t>
      </w:r>
      <w:r w:rsidR="00D5384D" w:rsidRPr="009F42CC">
        <w:rPr>
          <w:rFonts w:ascii="Arial" w:hAnsi="Arial" w:cs="Arial"/>
          <w:b/>
        </w:rPr>
        <w:t>podpisania umowy</w:t>
      </w:r>
      <w:r w:rsidR="00996561" w:rsidRPr="009F42CC">
        <w:rPr>
          <w:rFonts w:ascii="Arial" w:hAnsi="Arial" w:cs="Arial"/>
          <w:bCs/>
        </w:rPr>
        <w:t>.</w:t>
      </w:r>
    </w:p>
    <w:p w14:paraId="1A597310" w14:textId="749FFDCF" w:rsidR="00512B35" w:rsidRDefault="00512B35" w:rsidP="00E33AB8">
      <w:pPr>
        <w:suppressAutoHyphens w:val="0"/>
        <w:spacing w:after="0"/>
        <w:jc w:val="both"/>
        <w:rPr>
          <w:rFonts w:ascii="Arial" w:hAnsi="Arial" w:cs="Arial"/>
          <w:bCs/>
          <w:color w:val="FF0000"/>
        </w:rPr>
      </w:pPr>
    </w:p>
    <w:bookmarkEnd w:id="17"/>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3D5BF85C" w14:textId="29928CF2" w:rsidR="00621FAB" w:rsidRDefault="00621FAB" w:rsidP="00D65B28">
      <w:pPr>
        <w:pStyle w:val="pzp"/>
        <w:ind w:left="720" w:firstLine="0"/>
      </w:pPr>
      <w:r w:rsidRPr="00AB434F">
        <w:t xml:space="preserve">Warunek ten zostanie spełniony, jeżeli Wykonawca wykaże, że w okresie ostatnich </w:t>
      </w:r>
      <w:r>
        <w:t>pięciu</w:t>
      </w:r>
      <w:r w:rsidRPr="00AB434F">
        <w:t xml:space="preserve"> lat przed upływem </w:t>
      </w:r>
      <w:r w:rsidRPr="009F42CC">
        <w:t xml:space="preserve">terminu składania ofert, a jeżeli okres prowadzenia działalności jest krótszy </w:t>
      </w:r>
      <w:r w:rsidRPr="009F42CC">
        <w:sym w:font="Symbol" w:char="F02D"/>
      </w:r>
      <w:r w:rsidRPr="009F42CC">
        <w:t xml:space="preserve"> w tym okresie, wykonał co najmniej jedno zamówienie obejmujące zaprojektowanie budowy oświetlenia drogowego i wykonanie w oparciu o ten projekt dostawy, montażu (wraz z niezbędnymi robotami budowlanymi), uruchomienia i przekazania do eksploatacji oświetlenia drogowego, obejmującego co najmniej 350 punktów oświetleniowych, </w:t>
      </w:r>
      <w:r w:rsidRPr="009F42CC">
        <w:rPr>
          <w:u w:val="single"/>
        </w:rPr>
        <w:t>oraz załączy dowody potwierdzające, że zamówienie to zostało wykonane należycie</w:t>
      </w:r>
      <w:r w:rsidRPr="00912085">
        <w:t>.</w:t>
      </w:r>
    </w:p>
    <w:p w14:paraId="1913D3FF" w14:textId="77777777" w:rsidR="00E937F0" w:rsidRPr="00AF3BFA" w:rsidRDefault="00E937F0" w:rsidP="0003039A">
      <w:pPr>
        <w:pStyle w:val="Akapitzlist"/>
        <w:spacing w:after="120"/>
        <w:ind w:left="1080"/>
        <w:jc w:val="both"/>
        <w:rPr>
          <w:rFonts w:ascii="Arial" w:hAnsi="Arial" w:cs="Arial"/>
        </w:rPr>
      </w:pPr>
    </w:p>
    <w:p w14:paraId="7D2C765B" w14:textId="77777777" w:rsidR="00621FAB" w:rsidRDefault="00621FAB" w:rsidP="00621FAB">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t>UWAGA:</w:t>
      </w:r>
    </w:p>
    <w:p w14:paraId="2E1BD7A4" w14:textId="48FDC318" w:rsidR="00621FAB" w:rsidRDefault="00621FAB" w:rsidP="00621FAB">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5D2509">
        <w:rPr>
          <w:sz w:val="20"/>
          <w:szCs w:val="20"/>
        </w:rPr>
        <w:t>Zamawiający uzna w/w warunek za spełniony także w przypadku, gdy zamówieni</w:t>
      </w:r>
      <w:r>
        <w:rPr>
          <w:sz w:val="20"/>
          <w:szCs w:val="20"/>
        </w:rPr>
        <w:t>e</w:t>
      </w:r>
      <w:r w:rsidRPr="005D2509">
        <w:rPr>
          <w:sz w:val="20"/>
          <w:szCs w:val="20"/>
        </w:rPr>
        <w:t xml:space="preserve"> </w:t>
      </w:r>
      <w:r>
        <w:rPr>
          <w:sz w:val="20"/>
          <w:szCs w:val="20"/>
        </w:rPr>
        <w:t>polegało na</w:t>
      </w:r>
      <w:r w:rsidRPr="005D2509">
        <w:rPr>
          <w:sz w:val="20"/>
          <w:szCs w:val="20"/>
        </w:rPr>
        <w:t xml:space="preserve"> zaprojektowani</w:t>
      </w:r>
      <w:r>
        <w:rPr>
          <w:sz w:val="20"/>
          <w:szCs w:val="20"/>
        </w:rPr>
        <w:t>u</w:t>
      </w:r>
      <w:r w:rsidRPr="005D2509">
        <w:rPr>
          <w:sz w:val="20"/>
          <w:szCs w:val="20"/>
        </w:rPr>
        <w:t xml:space="preserve"> oraz </w:t>
      </w:r>
      <w:r>
        <w:rPr>
          <w:sz w:val="20"/>
          <w:szCs w:val="20"/>
        </w:rPr>
        <w:t xml:space="preserve">wykonaniu robót budowlanych, jeżeli roboty te obejmowały zaprojektowanie i wykonanie </w:t>
      </w:r>
      <w:r w:rsidRPr="005D2509">
        <w:rPr>
          <w:sz w:val="20"/>
          <w:szCs w:val="20"/>
        </w:rPr>
        <w:t>(z montażem i instalacją)</w:t>
      </w:r>
      <w:r>
        <w:rPr>
          <w:sz w:val="20"/>
          <w:szCs w:val="20"/>
        </w:rPr>
        <w:t xml:space="preserve"> oświetlenia ulicznego spełniającego wymogi opisane powyżej</w:t>
      </w:r>
      <w:r w:rsidRPr="005D2509">
        <w:rPr>
          <w:sz w:val="20"/>
          <w:szCs w:val="20"/>
        </w:rPr>
        <w:t xml:space="preserve">, jeżeli Wykonawca załączy dowody określające </w:t>
      </w:r>
      <w:r w:rsidRPr="00D5191D">
        <w:rPr>
          <w:sz w:val="20"/>
          <w:szCs w:val="20"/>
        </w:rPr>
        <w:t xml:space="preserve">czy te roboty budowlane zostały wykonane należycie, w szczególności informacji o tym czy roboty zostały wykonane zgodnie z przepisami </w:t>
      </w:r>
      <w:hyperlink r:id="rId19" w:anchor="/document/16796118?cm=DOCUMENT" w:tgtFrame="_blank" w:history="1">
        <w:r w:rsidRPr="00D5191D">
          <w:rPr>
            <w:sz w:val="20"/>
            <w:szCs w:val="20"/>
          </w:rPr>
          <w:t>prawa budowlanego</w:t>
        </w:r>
      </w:hyperlink>
      <w:r w:rsidRPr="00D5191D">
        <w:rPr>
          <w:sz w:val="20"/>
          <w:szCs w:val="20"/>
        </w:rPr>
        <w:t xml:space="preserve"> i prawidłowo ukończone</w:t>
      </w:r>
      <w:r w:rsidRPr="005D2509">
        <w:rPr>
          <w:sz w:val="20"/>
          <w:szCs w:val="20"/>
        </w:rPr>
        <w:t>.</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9F42CC" w:rsidRPr="009F42CC" w14:paraId="10E25BD3" w14:textId="77777777" w:rsidTr="00173430">
        <w:tc>
          <w:tcPr>
            <w:tcW w:w="534" w:type="dxa"/>
            <w:shd w:val="clear" w:color="auto" w:fill="D9D9D9"/>
          </w:tcPr>
          <w:p w14:paraId="4B48129E" w14:textId="77777777" w:rsidR="00173430" w:rsidRPr="009F42CC" w:rsidRDefault="00173430" w:rsidP="00173430">
            <w:pPr>
              <w:jc w:val="center"/>
              <w:rPr>
                <w:rFonts w:ascii="Arial" w:hAnsi="Arial" w:cs="Arial"/>
                <w:b/>
              </w:rPr>
            </w:pPr>
            <w:r w:rsidRPr="009F42CC">
              <w:rPr>
                <w:rFonts w:ascii="Arial" w:hAnsi="Arial" w:cs="Arial"/>
                <w:b/>
              </w:rPr>
              <w:lastRenderedPageBreak/>
              <w:t>l.p.</w:t>
            </w:r>
          </w:p>
        </w:tc>
        <w:tc>
          <w:tcPr>
            <w:tcW w:w="2782" w:type="dxa"/>
            <w:shd w:val="clear" w:color="auto" w:fill="D9D9D9"/>
          </w:tcPr>
          <w:p w14:paraId="26FF11FD" w14:textId="77777777" w:rsidR="00173430" w:rsidRPr="009F42CC" w:rsidRDefault="00173430" w:rsidP="00173430">
            <w:pPr>
              <w:jc w:val="center"/>
              <w:rPr>
                <w:rFonts w:ascii="Arial" w:hAnsi="Arial" w:cs="Arial"/>
                <w:b/>
              </w:rPr>
            </w:pPr>
            <w:r w:rsidRPr="009F42CC">
              <w:rPr>
                <w:rFonts w:ascii="Arial" w:hAnsi="Arial" w:cs="Arial"/>
                <w:b/>
              </w:rPr>
              <w:t>Funkcja</w:t>
            </w:r>
          </w:p>
        </w:tc>
        <w:tc>
          <w:tcPr>
            <w:tcW w:w="742" w:type="dxa"/>
            <w:shd w:val="clear" w:color="auto" w:fill="D9D9D9"/>
          </w:tcPr>
          <w:p w14:paraId="2261E18A" w14:textId="77777777" w:rsidR="00173430" w:rsidRPr="009F42CC" w:rsidRDefault="00173430" w:rsidP="00173430">
            <w:pPr>
              <w:jc w:val="center"/>
              <w:rPr>
                <w:rFonts w:ascii="Arial" w:hAnsi="Arial" w:cs="Arial"/>
                <w:b/>
              </w:rPr>
            </w:pPr>
            <w:r w:rsidRPr="009F42CC">
              <w:rPr>
                <w:rFonts w:ascii="Arial" w:hAnsi="Arial" w:cs="Arial"/>
                <w:b/>
              </w:rPr>
              <w:t>Ilość osób</w:t>
            </w:r>
          </w:p>
        </w:tc>
        <w:tc>
          <w:tcPr>
            <w:tcW w:w="4447" w:type="dxa"/>
            <w:shd w:val="clear" w:color="auto" w:fill="D9D9D9"/>
          </w:tcPr>
          <w:p w14:paraId="201641AD" w14:textId="77777777" w:rsidR="00173430" w:rsidRPr="009F42CC" w:rsidRDefault="00173430" w:rsidP="00173430">
            <w:pPr>
              <w:jc w:val="center"/>
              <w:rPr>
                <w:rFonts w:ascii="Arial" w:hAnsi="Arial" w:cs="Arial"/>
                <w:b/>
              </w:rPr>
            </w:pPr>
            <w:r w:rsidRPr="009F42CC">
              <w:rPr>
                <w:rFonts w:ascii="Arial" w:hAnsi="Arial" w:cs="Arial"/>
                <w:b/>
              </w:rPr>
              <w:t>Wymagania co do osoby, której będzie pełniła funkcję</w:t>
            </w:r>
          </w:p>
        </w:tc>
      </w:tr>
      <w:tr w:rsidR="009F42CC" w:rsidRPr="009F42CC" w14:paraId="7FD60DC3" w14:textId="77777777" w:rsidTr="00173430">
        <w:tc>
          <w:tcPr>
            <w:tcW w:w="534" w:type="dxa"/>
            <w:shd w:val="clear" w:color="auto" w:fill="auto"/>
          </w:tcPr>
          <w:p w14:paraId="56E95630" w14:textId="77777777" w:rsidR="00173430" w:rsidRPr="009F42CC" w:rsidRDefault="00173430" w:rsidP="00173430">
            <w:pPr>
              <w:spacing w:after="0"/>
              <w:jc w:val="center"/>
              <w:rPr>
                <w:rFonts w:ascii="Arial" w:hAnsi="Arial" w:cs="Arial"/>
                <w:b/>
              </w:rPr>
            </w:pPr>
            <w:r w:rsidRPr="009F42CC">
              <w:rPr>
                <w:rFonts w:ascii="Arial" w:hAnsi="Arial" w:cs="Arial"/>
                <w:b/>
              </w:rPr>
              <w:t>1</w:t>
            </w:r>
          </w:p>
        </w:tc>
        <w:tc>
          <w:tcPr>
            <w:tcW w:w="2782" w:type="dxa"/>
            <w:shd w:val="clear" w:color="auto" w:fill="auto"/>
          </w:tcPr>
          <w:p w14:paraId="509C538A" w14:textId="77777777" w:rsidR="00173430" w:rsidRPr="009F42CC" w:rsidRDefault="00173430" w:rsidP="00173430">
            <w:pPr>
              <w:spacing w:after="0"/>
              <w:jc w:val="center"/>
              <w:rPr>
                <w:rFonts w:ascii="Arial" w:hAnsi="Arial" w:cs="Arial"/>
                <w:b/>
              </w:rPr>
            </w:pPr>
            <w:r w:rsidRPr="009F42CC">
              <w:rPr>
                <w:rFonts w:ascii="Arial" w:hAnsi="Arial" w:cs="Arial"/>
                <w:b/>
              </w:rPr>
              <w:t>2</w:t>
            </w:r>
          </w:p>
        </w:tc>
        <w:tc>
          <w:tcPr>
            <w:tcW w:w="742" w:type="dxa"/>
          </w:tcPr>
          <w:p w14:paraId="183DC8C0" w14:textId="77777777" w:rsidR="00173430" w:rsidRPr="009F42CC" w:rsidRDefault="00173430" w:rsidP="00173430">
            <w:pPr>
              <w:suppressAutoHyphens w:val="0"/>
              <w:spacing w:after="0"/>
              <w:ind w:left="176"/>
              <w:jc w:val="center"/>
              <w:rPr>
                <w:rFonts w:ascii="Arial" w:hAnsi="Arial" w:cs="Arial"/>
                <w:b/>
              </w:rPr>
            </w:pPr>
            <w:r w:rsidRPr="009F42CC">
              <w:rPr>
                <w:rFonts w:ascii="Arial" w:hAnsi="Arial" w:cs="Arial"/>
                <w:b/>
              </w:rPr>
              <w:t>3</w:t>
            </w:r>
          </w:p>
        </w:tc>
        <w:tc>
          <w:tcPr>
            <w:tcW w:w="4447" w:type="dxa"/>
            <w:shd w:val="clear" w:color="auto" w:fill="auto"/>
          </w:tcPr>
          <w:p w14:paraId="154B2BA5" w14:textId="77777777" w:rsidR="00173430" w:rsidRPr="009F42CC" w:rsidRDefault="00173430" w:rsidP="00173430">
            <w:pPr>
              <w:suppressAutoHyphens w:val="0"/>
              <w:spacing w:after="0"/>
              <w:jc w:val="center"/>
              <w:rPr>
                <w:rFonts w:ascii="Arial" w:hAnsi="Arial" w:cs="Arial"/>
                <w:b/>
              </w:rPr>
            </w:pPr>
            <w:r w:rsidRPr="009F42CC">
              <w:rPr>
                <w:rFonts w:ascii="Arial" w:hAnsi="Arial" w:cs="Arial"/>
                <w:b/>
              </w:rPr>
              <w:t>4</w:t>
            </w:r>
          </w:p>
        </w:tc>
      </w:tr>
      <w:tr w:rsidR="009F42CC" w:rsidRPr="009F42CC" w14:paraId="20180AC9" w14:textId="77777777" w:rsidTr="00173430">
        <w:trPr>
          <w:trHeight w:val="836"/>
        </w:trPr>
        <w:tc>
          <w:tcPr>
            <w:tcW w:w="534" w:type="dxa"/>
            <w:shd w:val="clear" w:color="auto" w:fill="auto"/>
          </w:tcPr>
          <w:p w14:paraId="2895D633" w14:textId="77777777" w:rsidR="00F42460" w:rsidRPr="009F42CC"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Pr="009F42CC" w:rsidRDefault="00F42460" w:rsidP="00F42460">
            <w:pPr>
              <w:jc w:val="center"/>
              <w:rPr>
                <w:rFonts w:ascii="Arial" w:hAnsi="Arial" w:cs="Arial"/>
                <w:b/>
              </w:rPr>
            </w:pPr>
            <w:r w:rsidRPr="009F42CC">
              <w:rPr>
                <w:rFonts w:ascii="Arial" w:hAnsi="Arial" w:cs="Arial"/>
                <w:b/>
              </w:rPr>
              <w:t xml:space="preserve"> Kierownik robót w specjalności </w:t>
            </w:r>
            <w:r w:rsidR="00667655" w:rsidRPr="009F42CC">
              <w:rPr>
                <w:rFonts w:ascii="Arial" w:hAnsi="Arial" w:cs="Arial"/>
                <w:b/>
              </w:rPr>
              <w:t>instalacyjnej w zakresie sieci, instalacji i urządzeń elektrycznych i elektroenergetycznych</w:t>
            </w:r>
          </w:p>
        </w:tc>
        <w:tc>
          <w:tcPr>
            <w:tcW w:w="742" w:type="dxa"/>
          </w:tcPr>
          <w:p w14:paraId="1F6B7BC9" w14:textId="50C357A0" w:rsidR="00F42460" w:rsidRPr="009F42CC" w:rsidRDefault="00F42460" w:rsidP="00F42460">
            <w:pPr>
              <w:suppressAutoHyphens w:val="0"/>
              <w:ind w:left="176"/>
              <w:jc w:val="center"/>
              <w:rPr>
                <w:rFonts w:ascii="Arial" w:hAnsi="Arial" w:cs="Arial"/>
                <w:b/>
              </w:rPr>
            </w:pPr>
            <w:r w:rsidRPr="009F42CC">
              <w:rPr>
                <w:rFonts w:ascii="Arial" w:hAnsi="Arial" w:cs="Arial"/>
                <w:b/>
              </w:rPr>
              <w:t>1</w:t>
            </w:r>
          </w:p>
        </w:tc>
        <w:tc>
          <w:tcPr>
            <w:tcW w:w="4447" w:type="dxa"/>
            <w:shd w:val="clear" w:color="auto" w:fill="auto"/>
          </w:tcPr>
          <w:p w14:paraId="7105801F" w14:textId="3C51E8EA" w:rsidR="00F42460" w:rsidRPr="009F42CC" w:rsidRDefault="00F42460" w:rsidP="00A23993">
            <w:pPr>
              <w:numPr>
                <w:ilvl w:val="0"/>
                <w:numId w:val="47"/>
              </w:numPr>
              <w:suppressAutoHyphens w:val="0"/>
              <w:spacing w:after="0"/>
              <w:ind w:left="231" w:hanging="283"/>
              <w:jc w:val="both"/>
              <w:rPr>
                <w:rFonts w:ascii="Arial" w:hAnsi="Arial" w:cs="Arial"/>
                <w:b/>
                <w:sz w:val="20"/>
              </w:rPr>
            </w:pPr>
            <w:r w:rsidRPr="009F42CC">
              <w:rPr>
                <w:rFonts w:ascii="Arial" w:hAnsi="Arial" w:cs="Arial"/>
                <w:sz w:val="20"/>
              </w:rPr>
              <w:t xml:space="preserve">posiada uprawnienia budowlane w specjalności </w:t>
            </w:r>
            <w:r w:rsidR="00667655" w:rsidRPr="009F42CC">
              <w:rPr>
                <w:rFonts w:ascii="Arial" w:hAnsi="Arial" w:cs="Arial"/>
                <w:sz w:val="20"/>
              </w:rPr>
              <w:t xml:space="preserve">instalacyjnej w zakresie sieci, instalacji i urządzeń elektrycznych i elektroenergetycznych </w:t>
            </w:r>
            <w:r w:rsidRPr="009F42CC">
              <w:rPr>
                <w:rFonts w:ascii="Arial" w:hAnsi="Arial" w:cs="Arial"/>
                <w:sz w:val="20"/>
              </w:rPr>
              <w:t>do kierowania robotami budowlanymi;</w:t>
            </w:r>
          </w:p>
          <w:p w14:paraId="79788876" w14:textId="456F0D73" w:rsidR="00F42460" w:rsidRPr="009F42CC" w:rsidRDefault="00F42460" w:rsidP="00A23993">
            <w:pPr>
              <w:numPr>
                <w:ilvl w:val="0"/>
                <w:numId w:val="47"/>
              </w:numPr>
              <w:suppressAutoHyphens w:val="0"/>
              <w:spacing w:after="0"/>
              <w:ind w:left="231" w:hanging="283"/>
              <w:jc w:val="both"/>
              <w:rPr>
                <w:rFonts w:ascii="Arial" w:hAnsi="Arial" w:cs="Arial"/>
                <w:sz w:val="20"/>
              </w:rPr>
            </w:pPr>
            <w:r w:rsidRPr="009F42CC">
              <w:rPr>
                <w:rFonts w:ascii="Arial" w:hAnsi="Arial" w:cs="Arial"/>
                <w:sz w:val="20"/>
              </w:rPr>
              <w:t xml:space="preserve">posiada co najmniej 18-miesięczne doświadczenie zawodowe po uzyskaniu uprawnień budowlanych na stanowisku kierownika robót w specjalności </w:t>
            </w:r>
            <w:r w:rsidR="00667655" w:rsidRPr="009F42CC">
              <w:rPr>
                <w:rFonts w:ascii="Arial" w:hAnsi="Arial" w:cs="Arial"/>
                <w:sz w:val="20"/>
              </w:rPr>
              <w:t>instalacyjnej w zakresie sieci, instalacji i urządzeń elektrycznych i elektroenergetycznych</w:t>
            </w:r>
            <w:r w:rsidRPr="009F42CC">
              <w:rPr>
                <w:rFonts w:ascii="Arial" w:hAnsi="Arial" w:cs="Arial"/>
                <w:sz w:val="20"/>
              </w:rPr>
              <w:t>.</w:t>
            </w:r>
          </w:p>
        </w:tc>
      </w:tr>
      <w:tr w:rsidR="009F42CC" w:rsidRPr="009F42CC" w14:paraId="5E0595C6" w14:textId="77777777" w:rsidTr="00173430">
        <w:trPr>
          <w:trHeight w:val="836"/>
        </w:trPr>
        <w:tc>
          <w:tcPr>
            <w:tcW w:w="534" w:type="dxa"/>
            <w:shd w:val="clear" w:color="auto" w:fill="auto"/>
          </w:tcPr>
          <w:p w14:paraId="6BBB80FF" w14:textId="77777777" w:rsidR="00621FAB" w:rsidRPr="009F42CC" w:rsidRDefault="00621FAB" w:rsidP="00A23993">
            <w:pPr>
              <w:pStyle w:val="Akapitzlist"/>
              <w:numPr>
                <w:ilvl w:val="0"/>
                <w:numId w:val="48"/>
              </w:numPr>
              <w:ind w:left="318" w:hanging="284"/>
              <w:jc w:val="center"/>
              <w:rPr>
                <w:rFonts w:ascii="Arial" w:hAnsi="Arial" w:cs="Arial"/>
                <w:b/>
              </w:rPr>
            </w:pPr>
          </w:p>
        </w:tc>
        <w:tc>
          <w:tcPr>
            <w:tcW w:w="2782" w:type="dxa"/>
            <w:shd w:val="clear" w:color="auto" w:fill="auto"/>
          </w:tcPr>
          <w:p w14:paraId="1350B917" w14:textId="6519CC9C" w:rsidR="00621FAB" w:rsidRPr="009F42CC" w:rsidRDefault="00621FAB" w:rsidP="00F42460">
            <w:pPr>
              <w:jc w:val="center"/>
              <w:rPr>
                <w:rFonts w:ascii="Arial" w:hAnsi="Arial" w:cs="Arial"/>
                <w:b/>
              </w:rPr>
            </w:pPr>
            <w:r w:rsidRPr="009F42CC">
              <w:rPr>
                <w:rFonts w:ascii="Arial" w:hAnsi="Arial" w:cs="Arial"/>
                <w:b/>
              </w:rPr>
              <w:t>Projektant w specjalności instalacyjnej w zakresie sieci, instalacji i urządzeń elektrycznych i elektroenergetycznych</w:t>
            </w:r>
          </w:p>
        </w:tc>
        <w:tc>
          <w:tcPr>
            <w:tcW w:w="742" w:type="dxa"/>
          </w:tcPr>
          <w:p w14:paraId="1AD963FA" w14:textId="77777777" w:rsidR="00621FAB" w:rsidRPr="009F42CC" w:rsidRDefault="00621FAB" w:rsidP="00F42460">
            <w:pPr>
              <w:suppressAutoHyphens w:val="0"/>
              <w:ind w:left="176"/>
              <w:jc w:val="center"/>
              <w:rPr>
                <w:rFonts w:ascii="Arial" w:hAnsi="Arial" w:cs="Arial"/>
                <w:b/>
              </w:rPr>
            </w:pPr>
          </w:p>
        </w:tc>
        <w:tc>
          <w:tcPr>
            <w:tcW w:w="4447" w:type="dxa"/>
            <w:shd w:val="clear" w:color="auto" w:fill="auto"/>
          </w:tcPr>
          <w:p w14:paraId="20DD1F46" w14:textId="3D970D73" w:rsidR="00621FAB" w:rsidRPr="009F42CC" w:rsidRDefault="00621FAB" w:rsidP="00621FAB">
            <w:pPr>
              <w:numPr>
                <w:ilvl w:val="0"/>
                <w:numId w:val="47"/>
              </w:numPr>
              <w:suppressAutoHyphens w:val="0"/>
              <w:spacing w:after="0"/>
              <w:ind w:left="179" w:hanging="284"/>
              <w:jc w:val="both"/>
              <w:rPr>
                <w:rFonts w:ascii="Arial" w:hAnsi="Arial" w:cs="Arial"/>
                <w:sz w:val="20"/>
                <w:szCs w:val="20"/>
              </w:rPr>
            </w:pPr>
            <w:r w:rsidRPr="009F42CC">
              <w:rPr>
                <w:rFonts w:ascii="Arial" w:hAnsi="Arial" w:cs="Arial"/>
                <w:sz w:val="20"/>
                <w:szCs w:val="20"/>
              </w:rPr>
              <w:t>posiada uprawnienia budowlane w specjalności instalacyjnej w zakresie sieci, instalacji i urządzeń elektrycznych i elektroenergetycznych do projektowania.</w:t>
            </w:r>
          </w:p>
        </w:tc>
      </w:tr>
      <w:tr w:rsidR="009F42CC" w:rsidRPr="009F42CC" w14:paraId="78A5C00D" w14:textId="77777777" w:rsidTr="00173430">
        <w:tc>
          <w:tcPr>
            <w:tcW w:w="8505" w:type="dxa"/>
            <w:gridSpan w:val="4"/>
            <w:shd w:val="clear" w:color="auto" w:fill="F2F2F2" w:themeFill="background1" w:themeFillShade="F2"/>
          </w:tcPr>
          <w:p w14:paraId="4496B5CF" w14:textId="77777777" w:rsidR="00173430" w:rsidRPr="009F42CC" w:rsidRDefault="00173430" w:rsidP="00173430">
            <w:pPr>
              <w:suppressAutoHyphens w:val="0"/>
              <w:spacing w:after="0"/>
              <w:jc w:val="both"/>
              <w:rPr>
                <w:rFonts w:ascii="Arial" w:hAnsi="Arial" w:cs="Arial"/>
                <w:sz w:val="20"/>
                <w:szCs w:val="20"/>
              </w:rPr>
            </w:pPr>
            <w:r w:rsidRPr="009F42CC">
              <w:rPr>
                <w:rFonts w:ascii="Arial" w:hAnsi="Arial" w:cs="Arial"/>
                <w:sz w:val="20"/>
                <w:szCs w:val="20"/>
              </w:rPr>
              <w:t>UWAGA:</w:t>
            </w:r>
          </w:p>
          <w:p w14:paraId="64C9A19C" w14:textId="06198051"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ilekroć w SWZ mowa jest o uprawnieniach budowlanych do kierowania robotami budowlanymi, należy przez to rozumieć  uprawnienia budowlane do kierowania robotami budowlanymi w rozumieniu przepisów Prawa budowlanego lub 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9F42CC">
              <w:rPr>
                <w:rFonts w:ascii="Arial" w:hAnsi="Arial" w:cs="Arial"/>
                <w:sz w:val="20"/>
              </w:rPr>
              <w:t>o zasadach uznawania kwalifikacji zawodowych nabytych w państwach członkowskich Unii Europejskiej (Dz. U. z 2018r., poz. 2272, ze zm.)</w:t>
            </w:r>
            <w:r w:rsidRPr="009F42CC">
              <w:rPr>
                <w:rFonts w:ascii="Arial" w:hAnsi="Arial" w:cs="Arial"/>
                <w:sz w:val="20"/>
                <w:lang w:eastAsia="pl-PL"/>
              </w:rPr>
              <w:t>;</w:t>
            </w:r>
          </w:p>
          <w:p w14:paraId="16AF11DE" w14:textId="345875FB"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jeżeli wymiar wymaganego doświadczenia, które muszą posiadać osoby skierowane do realizacji przedmiotowego zamówienia,</w:t>
            </w:r>
            <w:r w:rsidR="00CC26F2" w:rsidRPr="009F42CC">
              <w:rPr>
                <w:rFonts w:ascii="Arial" w:hAnsi="Arial" w:cs="Arial"/>
                <w:sz w:val="20"/>
                <w:szCs w:val="20"/>
              </w:rPr>
              <w:t xml:space="preserve"> </w:t>
            </w:r>
            <w:r w:rsidRPr="009F42CC">
              <w:rPr>
                <w:rFonts w:ascii="Arial" w:hAnsi="Arial" w:cs="Arial"/>
                <w:sz w:val="20"/>
                <w:szCs w:val="20"/>
              </w:rPr>
              <w:t xml:space="preserve">został w powyższej tabeli określony w miesiącach, należy przez to rozumieć </w:t>
            </w:r>
            <w:r w:rsidRPr="009F42CC">
              <w:rPr>
                <w:rFonts w:ascii="Arial" w:hAnsi="Arial" w:cs="Arial"/>
                <w:sz w:val="20"/>
                <w:szCs w:val="20"/>
                <w:u w:val="single"/>
              </w:rPr>
              <w:t>pełne</w:t>
            </w:r>
            <w:r w:rsidRPr="009F42CC">
              <w:rPr>
                <w:rFonts w:ascii="Arial" w:hAnsi="Arial" w:cs="Arial"/>
                <w:sz w:val="20"/>
                <w:szCs w:val="20"/>
              </w:rPr>
              <w:t xml:space="preserve"> miesiące</w:t>
            </w:r>
            <w:r w:rsidR="00621FAB" w:rsidRPr="009F42CC">
              <w:rPr>
                <w:rFonts w:ascii="Arial" w:hAnsi="Arial" w:cs="Arial"/>
                <w:sz w:val="20"/>
                <w:szCs w:val="20"/>
              </w:rPr>
              <w:t>;</w:t>
            </w:r>
          </w:p>
          <w:p w14:paraId="7887466D" w14:textId="2D3EE553" w:rsidR="00621FAB" w:rsidRPr="009F42CC" w:rsidRDefault="00621FAB"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Zamawiający </w:t>
            </w:r>
            <w:r w:rsidRPr="009F42CC">
              <w:rPr>
                <w:rFonts w:ascii="Arial" w:hAnsi="Arial" w:cs="Arial"/>
                <w:sz w:val="20"/>
                <w:szCs w:val="20"/>
                <w:u w:val="single"/>
              </w:rPr>
              <w:t>dopuszcza</w:t>
            </w:r>
            <w:r w:rsidRPr="009F42CC">
              <w:rPr>
                <w:rFonts w:ascii="Arial" w:hAnsi="Arial" w:cs="Arial"/>
                <w:sz w:val="20"/>
                <w:szCs w:val="20"/>
              </w:rPr>
              <w:t xml:space="preserve"> przedstawienie jednej osoby do pełnienia obu funkcji wymienionych powyżej, jeżeli będzie ona spełniała łącznie warunki wymagane dla obu tych funkcji.</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65601D5B" w:rsidR="00275D2C" w:rsidRPr="009F42CC" w:rsidRDefault="002C766B" w:rsidP="00275D2C">
      <w:pPr>
        <w:pStyle w:val="pzp"/>
        <w:ind w:left="720" w:firstLine="0"/>
      </w:pPr>
      <w:r w:rsidRPr="00AB434F">
        <w:t xml:space="preserve">Warunek ten zostanie spełniony, jeżeli </w:t>
      </w:r>
      <w:r w:rsidRPr="009F42CC">
        <w:t>Wykonawca wykaże, że</w:t>
      </w:r>
      <w:r w:rsidR="00391326" w:rsidRPr="009F42CC">
        <w:t xml:space="preserve"> posiada zdolność kredytową lub środki finansowe</w:t>
      </w:r>
      <w:r w:rsidR="00DC0B51" w:rsidRPr="009F42CC">
        <w:t xml:space="preserve"> </w:t>
      </w:r>
      <w:r w:rsidR="006B2ED6" w:rsidRPr="009F42CC">
        <w:t xml:space="preserve">w wysokości nie niższej niż </w:t>
      </w:r>
      <w:r w:rsidR="00012B4F" w:rsidRPr="009F42CC">
        <w:t>2</w:t>
      </w:r>
      <w:r w:rsidR="00621FAB" w:rsidRPr="009F42CC">
        <w:t>.0</w:t>
      </w:r>
      <w:r w:rsidR="00DC0B51" w:rsidRPr="009F42CC">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1C0C79F0"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t>
      </w:r>
      <w:r w:rsidRPr="00562280">
        <w:rPr>
          <w:rFonts w:ascii="Arial" w:eastAsiaTheme="minorHAnsi" w:hAnsi="Arial" w:cs="Arial"/>
          <w:b/>
          <w:i/>
          <w:sz w:val="20"/>
          <w:szCs w:val="20"/>
          <w:lang w:eastAsia="en-US"/>
        </w:rPr>
        <w:lastRenderedPageBreak/>
        <w:t>wyliczania i ogłaszania bieżących kursów walut obcych (</w:t>
      </w:r>
      <w:r w:rsidR="00621FAB" w:rsidRPr="00621FAB">
        <w:rPr>
          <w:rFonts w:ascii="Arial" w:eastAsiaTheme="minorHAnsi" w:hAnsi="Arial" w:cs="Arial"/>
          <w:b/>
          <w:i/>
          <w:sz w:val="20"/>
          <w:szCs w:val="20"/>
          <w:lang w:eastAsia="en-US"/>
        </w:rPr>
        <w:t xml:space="preserve">tekst jedn.: Dz. Urz. NBP z 2017r., poz. 15, z </w:t>
      </w:r>
      <w:proofErr w:type="spellStart"/>
      <w:r w:rsidR="00621FAB" w:rsidRPr="00621FAB">
        <w:rPr>
          <w:rFonts w:ascii="Arial" w:eastAsiaTheme="minorHAnsi" w:hAnsi="Arial" w:cs="Arial"/>
          <w:b/>
          <w:i/>
          <w:sz w:val="20"/>
          <w:szCs w:val="20"/>
          <w:lang w:eastAsia="en-US"/>
        </w:rPr>
        <w:t>późń</w:t>
      </w:r>
      <w:proofErr w:type="spellEnd"/>
      <w:r w:rsidR="00621FAB" w:rsidRPr="00621FAB">
        <w:rPr>
          <w:rFonts w:ascii="Arial" w:eastAsiaTheme="minorHAnsi" w:hAnsi="Arial" w:cs="Arial"/>
          <w:b/>
          <w:i/>
          <w:sz w:val="20"/>
          <w:szCs w:val="20"/>
          <w:lang w:eastAsia="en-US"/>
        </w:rPr>
        <w:t>. zm.</w:t>
      </w:r>
      <w:r w:rsidRPr="00562280">
        <w:rPr>
          <w:rFonts w:ascii="Arial" w:eastAsiaTheme="minorHAnsi" w:hAnsi="Arial" w:cs="Arial"/>
          <w:b/>
          <w:i/>
          <w:sz w:val="20"/>
          <w:szCs w:val="20"/>
          <w:lang w:eastAsia="en-US"/>
        </w:rPr>
        <w:t>).</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7437D665" w14:textId="391BC187"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spełnienia warunków udziału w postępowaniu,</w:t>
      </w:r>
      <w:r w:rsidRPr="00AC3B5F">
        <w:rPr>
          <w:rFonts w:ascii="Arial" w:eastAsiaTheme="minorHAnsi" w:hAnsi="Arial" w:cs="Arial"/>
          <w:lang w:eastAsia="en-US"/>
        </w:rPr>
        <w:br/>
        <w:t>o których mowa w Rozdz. V ust. 1 SWZ;</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108 ust. 1 ustawy PZP;</w:t>
      </w:r>
    </w:p>
    <w:p w14:paraId="1A07A60D" w14:textId="0B306EBF" w:rsidR="00084195"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PZP</w:t>
      </w:r>
      <w:r w:rsidR="00C213F0">
        <w:rPr>
          <w:rFonts w:ascii="Arial" w:eastAsiaTheme="minorHAnsi" w:hAnsi="Arial" w:cs="Arial"/>
          <w:lang w:eastAsia="en-US"/>
        </w:rPr>
        <w:t>;</w:t>
      </w:r>
    </w:p>
    <w:p w14:paraId="5C153AB3" w14:textId="055350B5" w:rsidR="00C213F0" w:rsidRPr="00AC3B5F" w:rsidRDefault="00BF64B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BF64B5">
        <w:rPr>
          <w:rFonts w:ascii="Arial" w:eastAsiaTheme="minorHAnsi" w:hAnsi="Arial" w:cs="Arial"/>
          <w:lang w:eastAsia="en-US"/>
        </w:rPr>
        <w:t>Wykonawców, wobec których zachodzi podstawa wykluczenia wskazana w art. 7 ust. 1 ustawy z dnia 13 kwietnia 2022 r. o szczególnych rozwiązaniach w zakresie przeciwdziałania wspieraniu agresji na Ukrainę oraz służących ochronie bezpieczeństwa narodowego (Dz. U. poz. 835), z uwzględnieniem początku okresu wykluczenia wskazanego w art. 22 pkt 1 tej ustawy. Na potwierdzenie, że wobec Wykonawcy nie zachodzi podstawa wykluczenia wskazana w art. 7 ust. 1 ustawy z dnia 13 kwietnia 2022 r. o szczególnych rozwiązaniach w zakresie przeciwdziałania wspieraniu agresji na Ukrainę oraz służących ochronie bezpieczeństwa narodowego, Zamawiający żąda złożenia przez Wykonawcę oświadczenia w cz. III lit. D oświadczenia JEDZ, o którym mowa w rozdz. VI. cz. A SWZ. Zamawiający informuje również, że osoba lub podmiot podlegające wykluczeniu na podstawie art. 7 ust. 1, które w okresie tego wykluczenia ubiegają się o udzielenie zamówienia publicznego lub biorą udział w postępowaniu o udzielenie zamówienia publicznego, podlegają karze pieniężnej w wysokości do 20 000 000 zł</w:t>
      </w:r>
      <w:r w:rsidR="00C213F0">
        <w:rPr>
          <w:rFonts w:ascii="Arial" w:eastAsiaTheme="minorHAnsi" w:hAnsi="Arial" w:cs="Arial"/>
          <w:lang w:eastAsia="en-US"/>
        </w:rPr>
        <w:t>.</w:t>
      </w:r>
    </w:p>
    <w:p w14:paraId="03B0D91A" w14:textId="7602E90F"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w:t>
      </w:r>
      <w:r w:rsidR="001B2DD0">
        <w:rPr>
          <w:rFonts w:ascii="Arial" w:eastAsiaTheme="minorHAnsi" w:hAnsi="Arial" w:cs="Arial"/>
          <w:lang w:eastAsia="en-US"/>
        </w:rPr>
        <w:t xml:space="preserve"> </w:t>
      </w:r>
      <w:r w:rsidR="0065389F" w:rsidRPr="002C766B">
        <w:rPr>
          <w:rFonts w:ascii="Arial" w:eastAsiaTheme="minorHAnsi" w:hAnsi="Arial" w:cs="Arial"/>
          <w:lang w:eastAsia="en-US"/>
        </w:rPr>
        <w:t>wobec tego podmiotu podstawy wykluczenia, które zostały przewidziane 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 xml:space="preserve">mogą polegać na </w:t>
      </w:r>
      <w:r w:rsidRPr="00AC3B5F">
        <w:rPr>
          <w:rFonts w:ascii="Arial" w:eastAsiaTheme="minorHAnsi" w:hAnsi="Arial" w:cs="Arial"/>
          <w:b/>
          <w:bCs/>
          <w:lang w:eastAsia="en-US"/>
        </w:rPr>
        <w:lastRenderedPageBreak/>
        <w:t>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14F87509"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976F17">
        <w:rPr>
          <w:rFonts w:ascii="Arial" w:eastAsiaTheme="minorHAnsi" w:hAnsi="Arial" w:cs="Arial"/>
          <w:lang w:eastAsia="en-US"/>
        </w:rPr>
        <w:t>3</w:t>
      </w:r>
      <w:r w:rsidR="00976F17" w:rsidRPr="00AC3B5F">
        <w:rPr>
          <w:rFonts w:ascii="Arial" w:eastAsiaTheme="minorHAnsi" w:hAnsi="Arial" w:cs="Arial"/>
          <w:lang w:eastAsia="en-US"/>
        </w:rPr>
        <w:t xml:space="preserve"> </w:t>
      </w:r>
      <w:r w:rsidRPr="00AC3B5F">
        <w:rPr>
          <w:rFonts w:ascii="Arial" w:eastAsiaTheme="minorHAnsi" w:hAnsi="Arial" w:cs="Arial"/>
          <w:lang w:eastAsia="en-US"/>
        </w:rPr>
        <w:t>do SWZ;</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51D832D5" w14:textId="77777777" w:rsidR="00BF64B5" w:rsidRPr="00BF64B5" w:rsidRDefault="00BF64B5" w:rsidP="00BF64B5">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BF64B5">
        <w:rPr>
          <w:rFonts w:ascii="Arial" w:eastAsiaTheme="minorHAnsi" w:hAnsi="Arial" w:cs="Arial"/>
          <w:lang w:eastAsia="en-US"/>
        </w:rPr>
        <w:t>Zamawiający informuje, że:</w:t>
      </w:r>
    </w:p>
    <w:p w14:paraId="6E230625" w14:textId="2EBEAA12" w:rsidR="00BF64B5" w:rsidRPr="00BF64B5" w:rsidRDefault="00BF64B5">
      <w:pPr>
        <w:numPr>
          <w:ilvl w:val="0"/>
          <w:numId w:val="60"/>
        </w:numPr>
        <w:autoSpaceDE w:val="0"/>
        <w:autoSpaceDN w:val="0"/>
        <w:adjustRightInd w:val="0"/>
        <w:spacing w:after="0"/>
        <w:jc w:val="both"/>
        <w:rPr>
          <w:rFonts w:ascii="Arial" w:hAnsi="Arial" w:cs="Arial"/>
          <w:lang w:eastAsia="en-US"/>
        </w:rPr>
      </w:pPr>
      <w:r w:rsidRPr="00BF64B5">
        <w:rPr>
          <w:rFonts w:ascii="Arial" w:hAnsi="Arial" w:cs="Arial"/>
          <w:lang w:eastAsia="en-US"/>
        </w:rPr>
        <w:t>zamówienie nie może zostać udzielone Wykonawcy, jeżeli wobec Wykonawcy zachodzi zakaz, o którym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50AFA171" w14:textId="77777777" w:rsidR="00BF64B5" w:rsidRPr="00BF64B5" w:rsidRDefault="00BF64B5">
      <w:pPr>
        <w:numPr>
          <w:ilvl w:val="0"/>
          <w:numId w:val="60"/>
        </w:numPr>
        <w:autoSpaceDE w:val="0"/>
        <w:autoSpaceDN w:val="0"/>
        <w:adjustRightInd w:val="0"/>
        <w:spacing w:after="0"/>
        <w:jc w:val="both"/>
        <w:rPr>
          <w:rFonts w:ascii="Arial" w:hAnsi="Arial" w:cs="Arial"/>
          <w:lang w:eastAsia="en-US"/>
        </w:rPr>
      </w:pPr>
      <w:bookmarkStart w:id="18" w:name="_Hlk115421591"/>
      <w:r w:rsidRPr="00BF64B5">
        <w:rPr>
          <w:rFonts w:ascii="Arial" w:hAnsi="Arial" w:cs="Arial"/>
          <w:lang w:eastAsia="en-US"/>
        </w:rPr>
        <w:t>zamówienie nie może zostać udzielone Wykonawcy, jeżeli wobec Wykonawcy, jeżeli wobec Wykonawcy zachodzi zakaz, o którym mowa w art.  5l rozporządzenia 833/2014</w:t>
      </w:r>
      <w:bookmarkEnd w:id="18"/>
      <w:r w:rsidRPr="00BF64B5">
        <w:rPr>
          <w:rFonts w:ascii="Arial" w:hAnsi="Arial" w:cs="Arial"/>
          <w:lang w:eastAsia="en-US"/>
        </w:rPr>
        <w:t>;</w:t>
      </w:r>
    </w:p>
    <w:p w14:paraId="7CD14A62" w14:textId="77777777" w:rsidR="00BF64B5" w:rsidRPr="00BF64B5" w:rsidRDefault="00BF64B5">
      <w:pPr>
        <w:numPr>
          <w:ilvl w:val="0"/>
          <w:numId w:val="60"/>
        </w:numPr>
        <w:autoSpaceDE w:val="0"/>
        <w:autoSpaceDN w:val="0"/>
        <w:adjustRightInd w:val="0"/>
        <w:spacing w:after="0"/>
        <w:jc w:val="both"/>
        <w:rPr>
          <w:rFonts w:ascii="Arial" w:hAnsi="Arial" w:cs="Arial"/>
          <w:lang w:eastAsia="en-US"/>
        </w:rPr>
      </w:pPr>
      <w:r w:rsidRPr="00BF64B5">
        <w:rPr>
          <w:rFonts w:ascii="Arial" w:hAnsi="Arial" w:cs="Arial"/>
          <w:lang w:eastAsia="en-US"/>
        </w:rPr>
        <w:t>zakazuje się dalszego wykonywania zamówienia z udziałem osób fizycznych lub prawnych, podmiotów lub organów, o których mowa w art. 5k ust. 1 rozporządzenia 833/2014, w tym podwykonawców, dostawców lub podmiotów, na których zdolności polega Wykonawca, w przypadku gdy przypada na nich ponad 10 % wartości zamówienia.</w:t>
      </w:r>
    </w:p>
    <w:p w14:paraId="041F85BF" w14:textId="77777777" w:rsidR="00BF64B5" w:rsidRPr="00BF64B5" w:rsidRDefault="00BF64B5">
      <w:pPr>
        <w:numPr>
          <w:ilvl w:val="3"/>
          <w:numId w:val="59"/>
        </w:numPr>
        <w:tabs>
          <w:tab w:val="clear" w:pos="0"/>
        </w:tabs>
        <w:autoSpaceDE w:val="0"/>
        <w:autoSpaceDN w:val="0"/>
        <w:adjustRightInd w:val="0"/>
        <w:spacing w:after="0"/>
        <w:ind w:left="425" w:hanging="357"/>
        <w:jc w:val="both"/>
        <w:rPr>
          <w:rFonts w:ascii="Arial" w:hAnsi="Arial" w:cs="Arial"/>
          <w:lang w:eastAsia="en-US"/>
        </w:rPr>
      </w:pPr>
      <w:r w:rsidRPr="00BF64B5">
        <w:rPr>
          <w:rFonts w:ascii="Arial" w:hAnsi="Arial" w:cs="Arial"/>
          <w:lang w:eastAsia="en-US"/>
        </w:rPr>
        <w:t>Wykonawca składając ofertę potwierdza jednocześnie, że znane są mu przepisy rozporządzenia 833/2014, w szczególności art. 5k i art. 5l tego rozporządzenia oraz:</w:t>
      </w:r>
    </w:p>
    <w:p w14:paraId="485A927B" w14:textId="77777777" w:rsidR="00BF64B5" w:rsidRPr="00BF64B5" w:rsidRDefault="00BF64B5">
      <w:pPr>
        <w:pStyle w:val="Akapitzlist"/>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Potwierdza, że nie zachodzi wobec niego zakaz, o którym mowa w art. 5k ust. 1 rozporządzenia 833/2014;</w:t>
      </w:r>
    </w:p>
    <w:p w14:paraId="55B244F6" w14:textId="77777777" w:rsidR="00BF64B5" w:rsidRPr="00BF64B5" w:rsidRDefault="00BF64B5">
      <w:pPr>
        <w:pStyle w:val="Akapitzlist"/>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potwierdza, że nie zachodzi wobec niego zakaz, o którym mowa w art. 5l ust. 1 rozporządzenia 833/2014;</w:t>
      </w:r>
    </w:p>
    <w:p w14:paraId="330C67C3" w14:textId="77777777" w:rsidR="00BF64B5" w:rsidRPr="00BF64B5" w:rsidRDefault="00BF64B5">
      <w:pPr>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potwierdza, że zamówienie będzie realizował z uwzględnieniem zakazu, o którym mowa w ust. 13 pkt 2 powyżej.</w:t>
      </w:r>
    </w:p>
    <w:p w14:paraId="7DF567DF" w14:textId="77777777" w:rsidR="00BF64B5" w:rsidRPr="00BF64B5" w:rsidRDefault="00BF64B5" w:rsidP="00BF64B5">
      <w:pPr>
        <w:pStyle w:val="Akapitzlist"/>
        <w:pBdr>
          <w:top w:val="single" w:sz="4" w:space="1" w:color="auto"/>
          <w:left w:val="single" w:sz="4" w:space="4" w:color="auto"/>
          <w:bottom w:val="single" w:sz="4" w:space="1" w:color="auto"/>
          <w:right w:val="single" w:sz="4" w:space="4" w:color="auto"/>
        </w:pBdr>
        <w:autoSpaceDE w:val="0"/>
        <w:spacing w:after="0"/>
        <w:ind w:left="709"/>
        <w:jc w:val="both"/>
        <w:rPr>
          <w:rFonts w:ascii="Arial" w:hAnsi="Arial" w:cs="Arial"/>
        </w:rPr>
      </w:pPr>
      <w:r w:rsidRPr="00BF64B5">
        <w:rPr>
          <w:rFonts w:ascii="Arial" w:hAnsi="Arial" w:cs="Arial"/>
        </w:rPr>
        <w:t>UWAGA:</w:t>
      </w:r>
    </w:p>
    <w:p w14:paraId="4A9ED384" w14:textId="1AAE946B" w:rsidR="00BF64B5" w:rsidRPr="00BF64B5" w:rsidRDefault="00BF64B5" w:rsidP="00BF64B5">
      <w:pPr>
        <w:pStyle w:val="Akapitzlist"/>
        <w:pBdr>
          <w:top w:val="single" w:sz="4" w:space="1" w:color="auto"/>
          <w:left w:val="single" w:sz="4" w:space="4" w:color="auto"/>
          <w:bottom w:val="single" w:sz="4" w:space="1" w:color="auto"/>
          <w:right w:val="single" w:sz="4" w:space="4" w:color="auto"/>
        </w:pBdr>
        <w:autoSpaceDE w:val="0"/>
        <w:spacing w:after="0"/>
        <w:ind w:left="709"/>
        <w:jc w:val="both"/>
        <w:rPr>
          <w:rFonts w:ascii="Arial" w:hAnsi="Arial" w:cs="Arial"/>
        </w:rPr>
      </w:pPr>
      <w:r w:rsidRPr="00BF64B5">
        <w:rPr>
          <w:rFonts w:ascii="Arial" w:hAnsi="Arial" w:cs="Arial"/>
        </w:rPr>
        <w:t xml:space="preserve">Wykonawca, którego oferta została wybrana jako najkorzystniejsza, przed podpisaniem umowy będzie zobowiązany do złożenia oświadczenia (w formie elektronicznej) wg wzoru stanowiącego zał. nr </w:t>
      </w:r>
      <w:r w:rsidR="00E634CF">
        <w:rPr>
          <w:rFonts w:ascii="Arial" w:hAnsi="Arial" w:cs="Arial"/>
        </w:rPr>
        <w:t>9</w:t>
      </w:r>
      <w:r>
        <w:rPr>
          <w:rFonts w:ascii="Arial" w:hAnsi="Arial" w:cs="Arial"/>
        </w:rPr>
        <w:t xml:space="preserve"> </w:t>
      </w:r>
      <w:r w:rsidRPr="00BF64B5">
        <w:rPr>
          <w:rFonts w:ascii="Arial" w:hAnsi="Arial" w:cs="Arial"/>
        </w:rPr>
        <w:t>do SWZ. W przypadku Wykonawców wspólnie ubiegających się o udzielenie zamówienia, takie oświadczenie składa każdy z Wykonawców. Jeżeli Wykonawca nie złoży takiego oświadczenia najpóźniej w dniu wyznaczonym na podpisanie umowy, lub złożone oświadczenie będzie niekompletne lub nieprawidłowe, uznaje się, że:</w:t>
      </w:r>
    </w:p>
    <w:p w14:paraId="4A255262" w14:textId="77777777" w:rsidR="00BF64B5" w:rsidRPr="00BF64B5" w:rsidRDefault="00BF64B5">
      <w:pPr>
        <w:pStyle w:val="Akapitzlist"/>
        <w:numPr>
          <w:ilvl w:val="0"/>
          <w:numId w:val="62"/>
        </w:numPr>
        <w:pBdr>
          <w:top w:val="single" w:sz="4" w:space="1" w:color="auto"/>
          <w:left w:val="single" w:sz="4" w:space="4" w:color="auto"/>
          <w:bottom w:val="single" w:sz="4" w:space="1" w:color="auto"/>
          <w:right w:val="single" w:sz="4" w:space="4" w:color="auto"/>
        </w:pBdr>
        <w:autoSpaceDE w:val="0"/>
        <w:spacing w:after="0"/>
        <w:ind w:left="1276" w:hanging="567"/>
        <w:contextualSpacing/>
        <w:jc w:val="both"/>
        <w:rPr>
          <w:rFonts w:ascii="Arial" w:hAnsi="Arial" w:cs="Arial"/>
        </w:rPr>
      </w:pPr>
      <w:r w:rsidRPr="00BF64B5">
        <w:rPr>
          <w:rFonts w:ascii="Arial" w:hAnsi="Arial" w:cs="Arial"/>
        </w:rPr>
        <w:t>wykonawca, którego oferta została wybrana jako najkorzystniejsza, uchyla się od zawarcia umowy w sprawie zamówienia publicznego, oraz</w:t>
      </w:r>
    </w:p>
    <w:p w14:paraId="14D654DE" w14:textId="77777777" w:rsidR="00BF64B5" w:rsidRPr="00BF64B5" w:rsidRDefault="00BF64B5">
      <w:pPr>
        <w:pStyle w:val="Akapitzlist"/>
        <w:numPr>
          <w:ilvl w:val="0"/>
          <w:numId w:val="62"/>
        </w:numPr>
        <w:pBdr>
          <w:top w:val="single" w:sz="4" w:space="1" w:color="auto"/>
          <w:left w:val="single" w:sz="4" w:space="4" w:color="auto"/>
          <w:bottom w:val="single" w:sz="4" w:space="1" w:color="auto"/>
          <w:right w:val="single" w:sz="4" w:space="4" w:color="auto"/>
        </w:pBdr>
        <w:autoSpaceDE w:val="0"/>
        <w:spacing w:after="0"/>
        <w:ind w:left="1276" w:hanging="567"/>
        <w:contextualSpacing/>
        <w:jc w:val="both"/>
        <w:rPr>
          <w:rFonts w:ascii="Arial" w:hAnsi="Arial" w:cs="Arial"/>
        </w:rPr>
      </w:pPr>
      <w:r w:rsidRPr="00BF64B5">
        <w:rPr>
          <w:rFonts w:ascii="Arial" w:hAnsi="Arial" w:cs="Arial"/>
        </w:rPr>
        <w:lastRenderedPageBreak/>
        <w:t>zawarcie umowy w sprawie zamówienia publicznego stało się niemożliwe z przyczyn leżących po stronie wykonawcy, ze skutkami wskazanymi w art. 98 ust. 6 pkt 3 ustawy PZP.</w:t>
      </w:r>
    </w:p>
    <w:p w14:paraId="525DECC8" w14:textId="77777777" w:rsidR="00BF64B5" w:rsidRPr="00AC3B5F" w:rsidRDefault="00BF64B5"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PZP. </w:t>
      </w:r>
      <w:r w:rsidR="00E92DFC" w:rsidRPr="00AC3B5F">
        <w:rPr>
          <w:rFonts w:ascii="Arial" w:hAnsi="Arial" w:cs="Arial"/>
          <w:b/>
        </w:rPr>
        <w:t>PODMIOTOWE ŚRODKI DOWODOWE</w:t>
      </w:r>
    </w:p>
    <w:p w14:paraId="41F10549" w14:textId="77777777" w:rsidR="00BF64B5" w:rsidRPr="0011060D" w:rsidRDefault="00BF64B5" w:rsidP="00BF64B5">
      <w:pPr>
        <w:pStyle w:val="Akapitzlist"/>
        <w:numPr>
          <w:ilvl w:val="0"/>
          <w:numId w:val="21"/>
        </w:numPr>
        <w:spacing w:after="0"/>
        <w:jc w:val="both"/>
        <w:rPr>
          <w:rFonts w:ascii="Arial" w:hAnsi="Arial" w:cs="Arial"/>
          <w:bCs/>
        </w:rPr>
      </w:pPr>
      <w:r w:rsidRPr="0011060D">
        <w:rPr>
          <w:rFonts w:ascii="Arial" w:hAnsi="Arial" w:cs="Arial"/>
          <w:bCs/>
        </w:rPr>
        <w:t>Wykonawca</w:t>
      </w:r>
      <w:r>
        <w:rPr>
          <w:rFonts w:ascii="Arial" w:hAnsi="Arial" w:cs="Arial"/>
          <w:bCs/>
        </w:rPr>
        <w:t xml:space="preserve"> wraz z ofertą</w:t>
      </w:r>
      <w:r w:rsidRPr="0011060D">
        <w:rPr>
          <w:rFonts w:ascii="Arial" w:hAnsi="Arial" w:cs="Arial"/>
          <w:bCs/>
        </w:rPr>
        <w:t xml:space="preserve"> jest zobowiązany złożyć aktualne oświadczenie o niepodleganiu wykluczeniu oraz spełnianiu warunków udziału w postępowaniu, na formularzu jednolitego europejskiego dokumentu zamówienia, sporządzonym zgodnie ze wzorem standardowego formularza określonego w </w:t>
      </w:r>
      <w:hyperlink r:id="rId20" w:anchor="/document/68595443?cm=DOCUMENT" w:tgtFrame="_blank" w:history="1">
        <w:r w:rsidRPr="0011060D">
          <w:rPr>
            <w:rFonts w:ascii="Arial" w:hAnsi="Arial" w:cs="Arial"/>
            <w:bCs/>
          </w:rPr>
          <w:t>rozporządzeniu</w:t>
        </w:r>
      </w:hyperlink>
      <w:r w:rsidRPr="0011060D">
        <w:rPr>
          <w:rFonts w:ascii="Arial" w:hAnsi="Arial" w:cs="Arial"/>
          <w:bCs/>
        </w:rPr>
        <w:t xml:space="preserve"> wykonawczym Komisji (jednolity dokument), zgodnie z Załącznikiem nr 2 do SWZ:</w:t>
      </w:r>
    </w:p>
    <w:p w14:paraId="566488C6" w14:textId="77777777" w:rsidR="00BF64B5" w:rsidRPr="0011060D" w:rsidRDefault="00BF64B5" w:rsidP="00BF64B5">
      <w:pPr>
        <w:numPr>
          <w:ilvl w:val="0"/>
          <w:numId w:val="26"/>
        </w:numPr>
        <w:spacing w:after="0"/>
        <w:jc w:val="both"/>
        <w:rPr>
          <w:rFonts w:ascii="Arial" w:hAnsi="Arial" w:cs="Arial"/>
          <w:sz w:val="20"/>
        </w:rPr>
      </w:pPr>
      <w:r w:rsidRPr="0011060D">
        <w:rPr>
          <w:rFonts w:ascii="Arial" w:hAnsi="Arial" w:cs="Arial"/>
          <w:sz w:val="20"/>
        </w:rPr>
        <w:t>W części IV formularza JEDZ pod nazwą „Kryteria kwalifikacji” Wykonawca może ograniczyć się do wypełnienia sekcji α, tj. do złożenia ogólnego oświadczenia dotyczącego wszystkich kryteriów kwalifikacji. W takim wypadku Wykonawca nie musi wypełniać żadnej z pozostałych sekcji części IV formularza dotyczącej kryteriów kwalifikacji, zaś właściwej (dowodowej) weryfikacji spełnienia konkretnych, określonych przez Zamawiającego, warunków udziału w postępowaniu (kryteriów selekcji), Zamawiający dokona w oparciu o stosowne dokumenty składane przez Wykonawcę, którego oferta została oceniona najwyżej, na wezwanie Zamawiającego (art. 12</w:t>
      </w:r>
      <w:r>
        <w:rPr>
          <w:rFonts w:ascii="Arial" w:hAnsi="Arial" w:cs="Arial"/>
          <w:sz w:val="20"/>
        </w:rPr>
        <w:t>6</w:t>
      </w:r>
      <w:r w:rsidRPr="0011060D">
        <w:rPr>
          <w:rFonts w:ascii="Arial" w:hAnsi="Arial" w:cs="Arial"/>
          <w:sz w:val="20"/>
        </w:rPr>
        <w:t xml:space="preserve"> ust. 1 PZP).</w:t>
      </w:r>
    </w:p>
    <w:p w14:paraId="69E00A2A" w14:textId="77777777" w:rsidR="00BF64B5" w:rsidRDefault="00BF64B5" w:rsidP="00BF64B5">
      <w:pPr>
        <w:numPr>
          <w:ilvl w:val="0"/>
          <w:numId w:val="26"/>
        </w:numPr>
        <w:spacing w:after="0"/>
        <w:jc w:val="both"/>
        <w:rPr>
          <w:rFonts w:ascii="Arial" w:hAnsi="Arial" w:cs="Arial"/>
          <w:sz w:val="20"/>
        </w:rPr>
      </w:pPr>
      <w:r w:rsidRPr="0011060D">
        <w:rPr>
          <w:rFonts w:ascii="Arial" w:hAnsi="Arial" w:cs="Arial"/>
          <w:sz w:val="20"/>
        </w:rPr>
        <w:t>W przypadku wykonawców wspólnie ubiegających się o udzielenie zamówienia, jednolity dokument składa każdy z tych wykonawców. Oświadczenia te potwierdzają brak podstaw wykluczenia oraz spełnianie warunków udziału w postępowaniu w zakresie, w jakim każdy z wykonawców wykazuje spełnianie warunków udziału w postępowaniu.</w:t>
      </w:r>
    </w:p>
    <w:p w14:paraId="720712BA" w14:textId="39FC3C0F" w:rsidR="00E634CF" w:rsidRPr="0011060D" w:rsidRDefault="00E634CF" w:rsidP="00BF64B5">
      <w:pPr>
        <w:numPr>
          <w:ilvl w:val="0"/>
          <w:numId w:val="26"/>
        </w:numPr>
        <w:spacing w:after="0"/>
        <w:jc w:val="both"/>
        <w:rPr>
          <w:rFonts w:ascii="Arial" w:hAnsi="Arial" w:cs="Arial"/>
          <w:sz w:val="20"/>
        </w:rPr>
      </w:pPr>
      <w:r w:rsidRPr="00676037">
        <w:rPr>
          <w:rFonts w:ascii="Arial" w:hAnsi="Arial" w:cs="Arial"/>
          <w:sz w:val="20"/>
        </w:rPr>
        <w:t>Wykonawca, w przypadku polegania na zdolnościach lub sytuacji podmiotów udostępniających zasoby, przedstawia, wraz z jednolitym dokumentem, także oświadczenie podmiotu udostępniającego zasoby</w:t>
      </w:r>
      <w:r w:rsidR="00EB295C">
        <w:rPr>
          <w:rFonts w:ascii="Arial" w:hAnsi="Arial" w:cs="Arial"/>
          <w:sz w:val="20"/>
        </w:rPr>
        <w:t xml:space="preserve"> (na formularzu JEDZ)</w:t>
      </w:r>
      <w:r w:rsidRPr="00676037">
        <w:rPr>
          <w:rFonts w:ascii="Arial" w:hAnsi="Arial" w:cs="Arial"/>
          <w:sz w:val="20"/>
        </w:rPr>
        <w:t>, potwierdzające brak podstaw wykluczenia tego podmiotu oraz odpowiednio spełnianie warunków udziału w postępowaniu w zakresie, w jakim wykonawca powołuje się na jego zasoby</w:t>
      </w:r>
      <w:r>
        <w:rPr>
          <w:rFonts w:ascii="Arial" w:hAnsi="Arial" w:cs="Arial"/>
          <w:sz w:val="20"/>
        </w:rPr>
        <w:t>.</w:t>
      </w:r>
    </w:p>
    <w:p w14:paraId="52F2DF39" w14:textId="77777777" w:rsidR="00BF64B5" w:rsidRDefault="00BF64B5" w:rsidP="00BF64B5">
      <w:pPr>
        <w:numPr>
          <w:ilvl w:val="0"/>
          <w:numId w:val="26"/>
        </w:numPr>
        <w:spacing w:after="0"/>
        <w:jc w:val="both"/>
        <w:rPr>
          <w:rFonts w:ascii="Arial" w:hAnsi="Arial" w:cs="Arial"/>
          <w:sz w:val="20"/>
        </w:rPr>
      </w:pPr>
      <w:r w:rsidRPr="0011060D">
        <w:rPr>
          <w:rFonts w:ascii="Arial" w:hAnsi="Arial" w:cs="Arial"/>
          <w:sz w:val="20"/>
        </w:rPr>
        <w:t>Wykonawca wskazuje w formularzu JEDZ</w:t>
      </w:r>
      <w:r>
        <w:rPr>
          <w:rFonts w:ascii="Arial" w:hAnsi="Arial" w:cs="Arial"/>
          <w:sz w:val="20"/>
        </w:rPr>
        <w:t>:</w:t>
      </w:r>
    </w:p>
    <w:p w14:paraId="4A6A721C" w14:textId="77777777" w:rsidR="00BF64B5" w:rsidRDefault="00BF64B5">
      <w:pPr>
        <w:pStyle w:val="Akapitzlist"/>
        <w:numPr>
          <w:ilvl w:val="0"/>
          <w:numId w:val="63"/>
        </w:numPr>
        <w:spacing w:after="0"/>
        <w:jc w:val="both"/>
        <w:rPr>
          <w:rFonts w:ascii="Arial" w:hAnsi="Arial" w:cs="Arial"/>
        </w:rPr>
      </w:pPr>
      <w:r w:rsidRPr="004D268F">
        <w:rPr>
          <w:rFonts w:ascii="Arial" w:hAnsi="Arial" w:cs="Arial"/>
        </w:rPr>
        <w:t>część II sekcja D</w:t>
      </w:r>
      <w:r>
        <w:rPr>
          <w:rFonts w:ascii="Arial" w:hAnsi="Arial" w:cs="Arial"/>
        </w:rPr>
        <w:t>:</w:t>
      </w:r>
      <w:r w:rsidRPr="004D268F">
        <w:rPr>
          <w:rFonts w:ascii="Arial" w:hAnsi="Arial" w:cs="Arial"/>
        </w:rPr>
        <w:t xml:space="preserve"> </w:t>
      </w:r>
      <w:r>
        <w:rPr>
          <w:rFonts w:ascii="Arial" w:hAnsi="Arial" w:cs="Arial"/>
        </w:rPr>
        <w:t xml:space="preserve">czy zamierza zlecić osobom trzecim podwykonawstwo jakiejkolwiek części zamówienia, a jeżeli tak – również </w:t>
      </w:r>
      <w:r w:rsidRPr="004D268F">
        <w:rPr>
          <w:rFonts w:ascii="Arial" w:hAnsi="Arial" w:cs="Arial"/>
        </w:rPr>
        <w:t>(jeżeli są już znane) firm</w:t>
      </w:r>
      <w:r>
        <w:rPr>
          <w:rFonts w:ascii="Arial" w:hAnsi="Arial" w:cs="Arial"/>
        </w:rPr>
        <w:t>y</w:t>
      </w:r>
      <w:r w:rsidRPr="004D268F">
        <w:rPr>
          <w:rFonts w:ascii="Arial" w:hAnsi="Arial" w:cs="Arial"/>
        </w:rPr>
        <w:t xml:space="preserve"> podwykonawców</w:t>
      </w:r>
      <w:r>
        <w:rPr>
          <w:rFonts w:ascii="Arial" w:hAnsi="Arial" w:cs="Arial"/>
        </w:rPr>
        <w:t>,</w:t>
      </w:r>
    </w:p>
    <w:p w14:paraId="70A8854B" w14:textId="77777777" w:rsidR="00BF64B5" w:rsidRDefault="00BF64B5">
      <w:pPr>
        <w:pStyle w:val="Akapitzlist"/>
        <w:numPr>
          <w:ilvl w:val="0"/>
          <w:numId w:val="63"/>
        </w:numPr>
        <w:spacing w:after="0"/>
        <w:jc w:val="both"/>
        <w:rPr>
          <w:rFonts w:ascii="Arial" w:hAnsi="Arial" w:cs="Arial"/>
        </w:rPr>
      </w:pPr>
      <w:r w:rsidRPr="004D268F">
        <w:rPr>
          <w:rFonts w:ascii="Arial" w:hAnsi="Arial" w:cs="Arial"/>
        </w:rPr>
        <w:t>część I</w:t>
      </w:r>
      <w:r>
        <w:rPr>
          <w:rFonts w:ascii="Arial" w:hAnsi="Arial" w:cs="Arial"/>
        </w:rPr>
        <w:t xml:space="preserve">V sekcja C pkt 10): </w:t>
      </w:r>
      <w:r w:rsidRPr="004D268F">
        <w:rPr>
          <w:rFonts w:ascii="Arial" w:hAnsi="Arial" w:cs="Arial"/>
        </w:rPr>
        <w:t>część (procentową)</w:t>
      </w:r>
      <w:r>
        <w:rPr>
          <w:rFonts w:ascii="Arial" w:hAnsi="Arial" w:cs="Arial"/>
        </w:rPr>
        <w:t xml:space="preserve"> zamówienia, </w:t>
      </w:r>
      <w:r w:rsidRPr="004D268F">
        <w:rPr>
          <w:rFonts w:ascii="Arial" w:hAnsi="Arial" w:cs="Arial"/>
        </w:rPr>
        <w:t>które zamierza powierzyć podwykonawcom</w:t>
      </w:r>
      <w:r>
        <w:rPr>
          <w:rFonts w:ascii="Arial" w:hAnsi="Arial" w:cs="Arial"/>
        </w:rPr>
        <w:t>.</w:t>
      </w:r>
    </w:p>
    <w:p w14:paraId="0C0E8862" w14:textId="77777777" w:rsidR="00BF64B5" w:rsidRPr="004D268F" w:rsidRDefault="00BF64B5" w:rsidP="00BF64B5">
      <w:pPr>
        <w:ind w:left="720"/>
        <w:jc w:val="both"/>
        <w:rPr>
          <w:rFonts w:ascii="Arial" w:hAnsi="Arial" w:cs="Arial"/>
          <w:sz w:val="20"/>
        </w:rPr>
      </w:pPr>
      <w:r w:rsidRPr="004D268F">
        <w:rPr>
          <w:rFonts w:ascii="Arial" w:hAnsi="Arial" w:cs="Arial"/>
          <w:sz w:val="20"/>
        </w:rPr>
        <w:t xml:space="preserve">W przypadku braku wskazania przez Wykonawcę informacji w zakresie określonym w </w:t>
      </w:r>
      <w:r>
        <w:rPr>
          <w:rFonts w:ascii="Arial" w:hAnsi="Arial" w:cs="Arial"/>
          <w:sz w:val="20"/>
        </w:rPr>
        <w:t>powyższych punktach</w:t>
      </w:r>
      <w:r w:rsidRPr="004D268F">
        <w:rPr>
          <w:rFonts w:ascii="Arial" w:hAnsi="Arial" w:cs="Arial"/>
          <w:sz w:val="20"/>
        </w:rPr>
        <w:t xml:space="preserve"> Zamawiający oceni, że Wykonawca wykona zamówienie samodzielnie w całości.</w:t>
      </w:r>
    </w:p>
    <w:p w14:paraId="2EF88AC4" w14:textId="77777777" w:rsidR="00BF64B5" w:rsidRPr="0011060D" w:rsidRDefault="00BF64B5" w:rsidP="00BF64B5">
      <w:pPr>
        <w:pStyle w:val="Akapitzlist"/>
        <w:spacing w:before="60"/>
        <w:ind w:left="425"/>
        <w:jc w:val="both"/>
        <w:rPr>
          <w:rStyle w:val="Pogrubienie"/>
          <w:rFonts w:ascii="Arial" w:hAnsi="Arial" w:cs="Arial"/>
        </w:rPr>
      </w:pPr>
      <w:r w:rsidRPr="0011060D">
        <w:rPr>
          <w:rStyle w:val="Pogrubienie"/>
          <w:rFonts w:ascii="Arial" w:hAnsi="Arial" w:cs="Arial"/>
        </w:rPr>
        <w:t>Instrukcj</w:t>
      </w:r>
      <w:r>
        <w:rPr>
          <w:rStyle w:val="Pogrubienie"/>
          <w:rFonts w:ascii="Arial" w:hAnsi="Arial" w:cs="Arial"/>
        </w:rPr>
        <w:t>a</w:t>
      </w:r>
      <w:r w:rsidRPr="0011060D">
        <w:rPr>
          <w:rStyle w:val="Pogrubienie"/>
          <w:rFonts w:ascii="Arial" w:hAnsi="Arial" w:cs="Arial"/>
        </w:rPr>
        <w:t xml:space="preserve"> wypełniania Jednolitego Europejskiego Dokumentu Zamówienia (JEDZ/ESPD) </w:t>
      </w:r>
      <w:r w:rsidRPr="0011060D">
        <w:rPr>
          <w:rFonts w:ascii="Arial" w:hAnsi="Arial" w:cs="Arial"/>
          <w:b/>
        </w:rPr>
        <w:t xml:space="preserve">opublikowana na stronie internetowej UZP </w:t>
      </w:r>
      <w:r w:rsidRPr="0011060D">
        <w:rPr>
          <w:rStyle w:val="Pogrubienie"/>
          <w:rFonts w:ascii="Arial" w:hAnsi="Arial" w:cs="Arial"/>
        </w:rPr>
        <w:t>– dostępna pod linkiem:</w:t>
      </w:r>
    </w:p>
    <w:p w14:paraId="0FF04F35" w14:textId="77777777" w:rsidR="00BF64B5" w:rsidRPr="0011060D" w:rsidRDefault="00000000" w:rsidP="00BF64B5">
      <w:pPr>
        <w:pStyle w:val="Akapitzlist"/>
        <w:ind w:left="426"/>
        <w:jc w:val="both"/>
        <w:rPr>
          <w:rFonts w:ascii="Arial" w:hAnsi="Arial" w:cs="Arial"/>
          <w:bCs/>
        </w:rPr>
      </w:pPr>
      <w:hyperlink r:id="rId21" w:history="1">
        <w:r w:rsidR="00BF64B5" w:rsidRPr="0011060D">
          <w:rPr>
            <w:rStyle w:val="Hipercze"/>
            <w:rFonts w:ascii="Arial" w:hAnsi="Arial" w:cs="Arial"/>
          </w:rPr>
          <w:t>https://www.uzp.gov.pl/__data/assets/pdf_file/0026/45557/Jednolity-Europejski-Dokument-Zamowienia-instrukcja-2021.01.20.pdf</w:t>
        </w:r>
      </w:hyperlink>
    </w:p>
    <w:p w14:paraId="4517D827" w14:textId="77777777" w:rsidR="00173430" w:rsidRPr="00AC3B5F" w:rsidRDefault="00173430" w:rsidP="00C60F58">
      <w:pPr>
        <w:pStyle w:val="Akapitzlist"/>
        <w:numPr>
          <w:ilvl w:val="0"/>
          <w:numId w:val="21"/>
        </w:numPr>
        <w:spacing w:after="0"/>
        <w:jc w:val="both"/>
        <w:rPr>
          <w:rFonts w:ascii="Arial" w:hAnsi="Arial" w:cs="Arial"/>
        </w:rPr>
      </w:pPr>
      <w:r w:rsidRPr="00AC3B5F">
        <w:rPr>
          <w:rFonts w:ascii="Arial" w:eastAsiaTheme="minorHAnsi" w:hAnsi="Arial" w:cs="Arial"/>
          <w:lang w:eastAsia="en-US"/>
        </w:rPr>
        <w:lastRenderedPageBreak/>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1965DA3E" w:rsidR="00697CAD" w:rsidRPr="00AC3B5F" w:rsidRDefault="00697CAD" w:rsidP="00C60F58">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BF64B5">
        <w:rPr>
          <w:rFonts w:ascii="Arial" w:hAnsi="Arial" w:cs="Arial"/>
          <w:b/>
        </w:rPr>
        <w:t>10</w:t>
      </w:r>
      <w:r w:rsidR="008C1FAE" w:rsidRPr="00AC3B5F">
        <w:rPr>
          <w:rFonts w:ascii="Arial" w:hAnsi="Arial" w:cs="Arial"/>
          <w:b/>
        </w:rPr>
        <w:t xml:space="preserve"> dni)</w:t>
      </w:r>
      <w:r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62461C01" w14:textId="7A83AB1B" w:rsidR="00BF64B5" w:rsidRDefault="00BF64B5" w:rsidP="00A23993">
      <w:pPr>
        <w:pStyle w:val="divpoint"/>
        <w:numPr>
          <w:ilvl w:val="0"/>
          <w:numId w:val="39"/>
        </w:numPr>
        <w:spacing w:line="276" w:lineRule="auto"/>
        <w:jc w:val="both"/>
        <w:rPr>
          <w:rFonts w:ascii="Arial" w:hAnsi="Arial" w:cs="Arial"/>
          <w:color w:val="auto"/>
          <w:sz w:val="22"/>
          <w:szCs w:val="22"/>
        </w:rPr>
      </w:pPr>
      <w:r w:rsidRPr="00BA1A3F">
        <w:rPr>
          <w:rFonts w:ascii="Arial" w:hAnsi="Arial" w:cs="Arial"/>
          <w:color w:val="auto"/>
          <w:sz w:val="22"/>
          <w:szCs w:val="22"/>
        </w:rPr>
        <w:t xml:space="preserve">Wykaz </w:t>
      </w:r>
      <w:r>
        <w:rPr>
          <w:rFonts w:ascii="Arial" w:hAnsi="Arial" w:cs="Arial"/>
          <w:color w:val="auto"/>
          <w:sz w:val="22"/>
          <w:szCs w:val="22"/>
        </w:rPr>
        <w:t>dostaw</w:t>
      </w:r>
      <w:r w:rsidRPr="00BA1A3F">
        <w:rPr>
          <w:rFonts w:ascii="Arial" w:hAnsi="Arial" w:cs="Arial"/>
          <w:color w:val="auto"/>
          <w:sz w:val="22"/>
          <w:szCs w:val="22"/>
        </w:rPr>
        <w:t xml:space="preserve"> wykonanych w okresie ostatnich </w:t>
      </w:r>
      <w:r>
        <w:rPr>
          <w:rFonts w:ascii="Arial" w:hAnsi="Arial" w:cs="Arial"/>
          <w:color w:val="auto"/>
          <w:sz w:val="22"/>
          <w:szCs w:val="22"/>
        </w:rPr>
        <w:t>5</w:t>
      </w:r>
      <w:r w:rsidRPr="00BA1A3F">
        <w:rPr>
          <w:rFonts w:ascii="Arial" w:hAnsi="Arial" w:cs="Arial"/>
          <w:color w:val="auto"/>
          <w:sz w:val="22"/>
          <w:szCs w:val="22"/>
        </w:rPr>
        <w:t xml:space="preserve"> lat przed upływem terminu składania ofert, a jeżeli okres prowadzenia działalności jest krótszy </w:t>
      </w:r>
      <w:r w:rsidRPr="00AB434F">
        <w:rPr>
          <w:rFonts w:ascii="Arial" w:hAnsi="Arial" w:cs="Arial"/>
          <w:color w:val="auto"/>
          <w:sz w:val="22"/>
          <w:szCs w:val="22"/>
        </w:rPr>
        <w:sym w:font="Symbol" w:char="F02D"/>
      </w:r>
      <w:r>
        <w:rPr>
          <w:rFonts w:ascii="Arial" w:hAnsi="Arial" w:cs="Arial"/>
          <w:color w:val="auto"/>
          <w:sz w:val="22"/>
          <w:szCs w:val="22"/>
        </w:rPr>
        <w:t xml:space="preserve"> w tym okresie, wraz </w:t>
      </w:r>
      <w:r w:rsidRPr="00BA1A3F">
        <w:rPr>
          <w:rFonts w:ascii="Arial" w:hAnsi="Arial" w:cs="Arial"/>
          <w:color w:val="auto"/>
          <w:sz w:val="22"/>
          <w:szCs w:val="22"/>
        </w:rPr>
        <w:t xml:space="preserve">z podaniem ich przedmiotu, dat wykonania i podmiotów, na rzecz których </w:t>
      </w:r>
      <w:r>
        <w:rPr>
          <w:rFonts w:ascii="Arial" w:hAnsi="Arial" w:cs="Arial"/>
          <w:color w:val="auto"/>
          <w:sz w:val="22"/>
          <w:szCs w:val="22"/>
        </w:rPr>
        <w:t xml:space="preserve">dostawy </w:t>
      </w:r>
      <w:r w:rsidRPr="00BA1A3F">
        <w:rPr>
          <w:rFonts w:ascii="Arial" w:hAnsi="Arial" w:cs="Arial"/>
          <w:color w:val="auto"/>
          <w:sz w:val="22"/>
          <w:szCs w:val="22"/>
        </w:rPr>
        <w:t xml:space="preserve">zostały wykonane, oraz załączeniem dowodów określających czy te </w:t>
      </w:r>
      <w:r>
        <w:rPr>
          <w:rFonts w:ascii="Arial" w:hAnsi="Arial" w:cs="Arial"/>
          <w:color w:val="auto"/>
          <w:sz w:val="22"/>
          <w:szCs w:val="22"/>
        </w:rPr>
        <w:t xml:space="preserve">dostawy </w:t>
      </w:r>
      <w:r w:rsidRPr="00BA1A3F">
        <w:rPr>
          <w:rFonts w:ascii="Arial" w:hAnsi="Arial" w:cs="Arial"/>
          <w:color w:val="auto"/>
          <w:sz w:val="22"/>
          <w:szCs w:val="22"/>
        </w:rPr>
        <w:t xml:space="preserve">zostały wykonane należycie </w:t>
      </w:r>
      <w:r w:rsidRPr="00AB434F">
        <w:rPr>
          <w:rFonts w:ascii="Arial" w:hAnsi="Arial" w:cs="Arial"/>
          <w:color w:val="auto"/>
          <w:sz w:val="22"/>
          <w:szCs w:val="22"/>
        </w:rPr>
        <w:sym w:font="Symbol" w:char="F02D"/>
      </w:r>
      <w:r w:rsidRPr="00BA1A3F">
        <w:rPr>
          <w:rFonts w:ascii="Arial" w:hAnsi="Arial" w:cs="Arial"/>
          <w:color w:val="auto"/>
          <w:sz w:val="22"/>
          <w:szCs w:val="22"/>
        </w:rPr>
        <w:t xml:space="preserve"> sporządzony zgodnie z załącznikiem nr </w:t>
      </w:r>
      <w:r w:rsidR="00EB295C">
        <w:rPr>
          <w:rFonts w:ascii="Arial" w:hAnsi="Arial" w:cs="Arial"/>
          <w:color w:val="auto"/>
          <w:sz w:val="22"/>
          <w:szCs w:val="22"/>
        </w:rPr>
        <w:t>5</w:t>
      </w:r>
      <w:r w:rsidR="00EB295C" w:rsidRPr="00BA1A3F">
        <w:rPr>
          <w:rFonts w:ascii="Arial" w:hAnsi="Arial" w:cs="Arial"/>
          <w:color w:val="auto"/>
          <w:sz w:val="22"/>
          <w:szCs w:val="22"/>
        </w:rPr>
        <w:t xml:space="preserve"> </w:t>
      </w:r>
      <w:r w:rsidRPr="00BA1A3F">
        <w:rPr>
          <w:rFonts w:ascii="Arial" w:hAnsi="Arial" w:cs="Arial"/>
          <w:color w:val="auto"/>
          <w:sz w:val="22"/>
          <w:szCs w:val="22"/>
        </w:rPr>
        <w:t>do SWZ</w:t>
      </w:r>
      <w:r>
        <w:rPr>
          <w:rFonts w:ascii="Arial" w:hAnsi="Arial" w:cs="Arial"/>
          <w:color w:val="auto"/>
          <w:sz w:val="22"/>
          <w:szCs w:val="22"/>
        </w:rPr>
        <w:t>.</w:t>
      </w:r>
    </w:p>
    <w:p w14:paraId="2CD328B6" w14:textId="543BA788" w:rsidR="00BF64B5" w:rsidRDefault="00BF64B5" w:rsidP="00BF64B5">
      <w:pPr>
        <w:pStyle w:val="divpoint"/>
        <w:spacing w:line="276" w:lineRule="auto"/>
        <w:ind w:left="720"/>
        <w:jc w:val="both"/>
        <w:rPr>
          <w:rFonts w:ascii="Arial" w:hAnsi="Arial" w:cs="Arial"/>
          <w:color w:val="auto"/>
          <w:sz w:val="22"/>
          <w:szCs w:val="22"/>
        </w:rPr>
      </w:pPr>
      <w:r w:rsidRPr="00F12D17">
        <w:rPr>
          <w:rFonts w:ascii="Arial" w:hAnsi="Arial" w:cs="Arial"/>
          <w:b/>
          <w:bCs/>
          <w:color w:val="auto"/>
          <w:sz w:val="22"/>
          <w:szCs w:val="22"/>
        </w:rPr>
        <w:t xml:space="preserve">Jeżeli wykonawca powołuje się na doświadczenie w realizacji </w:t>
      </w:r>
      <w:r>
        <w:rPr>
          <w:rFonts w:ascii="Arial" w:hAnsi="Arial" w:cs="Arial"/>
          <w:b/>
          <w:bCs/>
          <w:color w:val="auto"/>
          <w:sz w:val="22"/>
          <w:szCs w:val="22"/>
        </w:rPr>
        <w:t>dostaw</w:t>
      </w:r>
      <w:r w:rsidRPr="00F12D17">
        <w:rPr>
          <w:rFonts w:ascii="Arial" w:hAnsi="Arial" w:cs="Arial"/>
          <w:b/>
          <w:bCs/>
          <w:color w:val="auto"/>
          <w:sz w:val="22"/>
          <w:szCs w:val="22"/>
        </w:rPr>
        <w:t xml:space="preserve"> wykonywanych wspólnie z innymi wykonawcami, wykaz</w:t>
      </w:r>
      <w:r>
        <w:rPr>
          <w:rFonts w:ascii="Arial" w:hAnsi="Arial" w:cs="Arial"/>
          <w:b/>
          <w:bCs/>
          <w:color w:val="auto"/>
          <w:sz w:val="22"/>
          <w:szCs w:val="22"/>
        </w:rPr>
        <w:t>,</w:t>
      </w:r>
      <w:r w:rsidRPr="00F12D17">
        <w:rPr>
          <w:rFonts w:ascii="Arial" w:hAnsi="Arial" w:cs="Arial"/>
          <w:b/>
          <w:bCs/>
          <w:color w:val="auto"/>
          <w:sz w:val="22"/>
          <w:szCs w:val="22"/>
        </w:rPr>
        <w:t xml:space="preserve"> o którym stanowi pkt. </w:t>
      </w:r>
      <w:r>
        <w:rPr>
          <w:rFonts w:ascii="Arial" w:hAnsi="Arial" w:cs="Arial"/>
          <w:b/>
          <w:bCs/>
          <w:color w:val="auto"/>
          <w:sz w:val="22"/>
          <w:szCs w:val="22"/>
        </w:rPr>
        <w:t xml:space="preserve">2) </w:t>
      </w:r>
      <w:r w:rsidRPr="00F12D17">
        <w:rPr>
          <w:rFonts w:ascii="Arial" w:hAnsi="Arial" w:cs="Arial"/>
          <w:b/>
          <w:bCs/>
          <w:color w:val="auto"/>
          <w:sz w:val="22"/>
          <w:szCs w:val="22"/>
        </w:rPr>
        <w:t xml:space="preserve">dotyczy </w:t>
      </w:r>
      <w:r>
        <w:rPr>
          <w:rFonts w:ascii="Arial" w:hAnsi="Arial" w:cs="Arial"/>
          <w:b/>
          <w:bCs/>
          <w:color w:val="auto"/>
          <w:sz w:val="22"/>
          <w:szCs w:val="22"/>
        </w:rPr>
        <w:t>dostaw</w:t>
      </w:r>
      <w:r w:rsidRPr="00F12D17">
        <w:rPr>
          <w:rFonts w:ascii="Arial" w:hAnsi="Arial" w:cs="Arial"/>
          <w:b/>
          <w:bCs/>
          <w:color w:val="auto"/>
          <w:sz w:val="22"/>
          <w:szCs w:val="22"/>
        </w:rPr>
        <w:t>, w których wykonaniu wykonawca ten bezpośrednio uczestniczył.</w:t>
      </w:r>
    </w:p>
    <w:p w14:paraId="6B7C4FB1" w14:textId="252BB797" w:rsidR="00BF64B5" w:rsidRDefault="00BF64B5" w:rsidP="00BF64B5">
      <w:pPr>
        <w:pStyle w:val="divpoint"/>
        <w:spacing w:line="276" w:lineRule="auto"/>
        <w:ind w:left="720"/>
        <w:jc w:val="both"/>
        <w:rPr>
          <w:rFonts w:ascii="Arial" w:hAnsi="Arial" w:cs="Arial"/>
          <w:color w:val="auto"/>
          <w:sz w:val="22"/>
          <w:szCs w:val="22"/>
        </w:rPr>
      </w:pPr>
    </w:p>
    <w:p w14:paraId="52A061AB" w14:textId="77777777" w:rsidR="00BF64B5" w:rsidRPr="00AB434F" w:rsidRDefault="00BF64B5" w:rsidP="00BF64B5">
      <w:pPr>
        <w:pStyle w:val="divpoint"/>
        <w:pBdr>
          <w:top w:val="single" w:sz="4" w:space="1" w:color="auto"/>
          <w:left w:val="single" w:sz="4" w:space="4" w:color="auto"/>
          <w:bottom w:val="single" w:sz="4" w:space="1" w:color="auto"/>
          <w:right w:val="single" w:sz="4" w:space="4" w:color="auto"/>
        </w:pBdr>
        <w:spacing w:after="240" w:line="276" w:lineRule="auto"/>
        <w:ind w:left="709"/>
        <w:jc w:val="both"/>
        <w:rPr>
          <w:rFonts w:ascii="Arial" w:hAnsi="Arial" w:cs="Arial"/>
          <w:b/>
          <w:color w:val="auto"/>
          <w:sz w:val="20"/>
          <w:szCs w:val="20"/>
        </w:rPr>
      </w:pPr>
      <w:r w:rsidRPr="00AB434F">
        <w:rPr>
          <w:rFonts w:ascii="Arial" w:hAnsi="Arial" w:cs="Arial"/>
          <w:b/>
          <w:color w:val="auto"/>
          <w:sz w:val="20"/>
          <w:szCs w:val="20"/>
        </w:rPr>
        <w:t>UWAGA:</w:t>
      </w:r>
    </w:p>
    <w:p w14:paraId="6DCFAD24" w14:textId="7128C08B" w:rsidR="00BF64B5" w:rsidRPr="00672781"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sidRPr="00672781">
        <w:rPr>
          <w:rFonts w:ascii="Arial" w:hAnsi="Arial" w:cs="Arial"/>
          <w:color w:val="auto"/>
          <w:sz w:val="20"/>
          <w:szCs w:val="20"/>
        </w:rPr>
        <w:t xml:space="preserve">W przypadku, gdy Wykonawca na potwierdzenie spełnienia warunku udziału w postępowaniu, o którym mowa w Rozdz. V ust. 1 pkt </w:t>
      </w:r>
      <w:r>
        <w:rPr>
          <w:rFonts w:ascii="Arial" w:hAnsi="Arial" w:cs="Arial"/>
          <w:color w:val="auto"/>
          <w:sz w:val="20"/>
          <w:szCs w:val="20"/>
        </w:rPr>
        <w:t>1</w:t>
      </w:r>
      <w:r w:rsidRPr="00672781">
        <w:rPr>
          <w:rFonts w:ascii="Arial" w:hAnsi="Arial" w:cs="Arial"/>
          <w:color w:val="auto"/>
          <w:sz w:val="20"/>
          <w:szCs w:val="20"/>
        </w:rPr>
        <w:t xml:space="preserve"> SWZ powołuje się na zamówienie polegające na zaprojektowaniu oraz wykonaniu robót budowlanych, złożony przez Wykonawcę Wykaz powinien obejmować wykonane roboty, wraz z podaniem co najmniej wszystkich informacji określonych w zał. nr </w:t>
      </w:r>
      <w:r w:rsidR="00EB295C">
        <w:rPr>
          <w:rFonts w:ascii="Arial" w:hAnsi="Arial" w:cs="Arial"/>
          <w:color w:val="auto"/>
          <w:sz w:val="20"/>
          <w:szCs w:val="20"/>
        </w:rPr>
        <w:t>5</w:t>
      </w:r>
      <w:r w:rsidR="00EB295C" w:rsidRPr="00672781">
        <w:rPr>
          <w:rFonts w:ascii="Arial" w:hAnsi="Arial" w:cs="Arial"/>
          <w:color w:val="auto"/>
          <w:sz w:val="20"/>
          <w:szCs w:val="20"/>
        </w:rPr>
        <w:t xml:space="preserve"> </w:t>
      </w:r>
      <w:r w:rsidRPr="00672781">
        <w:rPr>
          <w:rFonts w:ascii="Arial" w:hAnsi="Arial" w:cs="Arial"/>
          <w:color w:val="auto"/>
          <w:sz w:val="20"/>
          <w:szCs w:val="20"/>
        </w:rPr>
        <w:t xml:space="preserve">do SWZ, oraz załączeniem dowodów określających czy te roboty budowlane zostały wykonane należycie, w szczególności informacji o tym czy roboty zostały wykonane zgodnie z przepisami </w:t>
      </w:r>
      <w:hyperlink r:id="rId22" w:anchor="/document/16796118?cm=DOCUMENT" w:tgtFrame="_blank" w:history="1">
        <w:r w:rsidRPr="00672781">
          <w:rPr>
            <w:rFonts w:ascii="Arial" w:hAnsi="Arial" w:cs="Arial"/>
            <w:color w:val="auto"/>
            <w:sz w:val="20"/>
            <w:szCs w:val="20"/>
          </w:rPr>
          <w:t>prawa budowlanego</w:t>
        </w:r>
      </w:hyperlink>
      <w:r w:rsidRPr="00672781">
        <w:rPr>
          <w:rFonts w:ascii="Arial" w:hAnsi="Arial" w:cs="Arial"/>
          <w:color w:val="auto"/>
          <w:sz w:val="20"/>
          <w:szCs w:val="20"/>
        </w:rPr>
        <w:t xml:space="preserve"> i prawidłowo ukończone.</w:t>
      </w:r>
    </w:p>
    <w:p w14:paraId="6F553F8B" w14:textId="030A48C0" w:rsidR="00BF64B5"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Pr>
          <w:rFonts w:ascii="Arial" w:hAnsi="Arial" w:cs="Arial"/>
          <w:color w:val="auto"/>
          <w:sz w:val="20"/>
          <w:szCs w:val="20"/>
        </w:rPr>
        <w:t>D</w:t>
      </w:r>
      <w:r w:rsidRPr="00BF64B5">
        <w:rPr>
          <w:rFonts w:ascii="Arial" w:hAnsi="Arial" w:cs="Arial"/>
          <w:color w:val="auto"/>
          <w:sz w:val="20"/>
          <w:szCs w:val="20"/>
        </w:rPr>
        <w:t xml:space="preserve">owodami, o których mowa </w:t>
      </w:r>
      <w:r w:rsidRPr="00AB434F">
        <w:rPr>
          <w:rFonts w:ascii="Arial" w:hAnsi="Arial" w:cs="Arial"/>
          <w:color w:val="auto"/>
          <w:sz w:val="20"/>
          <w:szCs w:val="20"/>
        </w:rPr>
        <w:t>w pkt</w:t>
      </w:r>
      <w:r>
        <w:rPr>
          <w:rFonts w:ascii="Arial" w:hAnsi="Arial" w:cs="Arial"/>
          <w:color w:val="auto"/>
          <w:sz w:val="20"/>
          <w:szCs w:val="20"/>
        </w:rPr>
        <w:t>. (1)</w:t>
      </w:r>
      <w:r w:rsidRPr="00BF64B5">
        <w:rPr>
          <w:rFonts w:ascii="Arial" w:hAnsi="Arial" w:cs="Arial"/>
          <w:color w:val="auto"/>
          <w:sz w:val="20"/>
          <w:szCs w:val="20"/>
        </w:rPr>
        <w:t xml:space="preserve">, są referencje bądź inne dokumenty sporządzone przez podmiot, na rzecz którego roboty budowlane zostały wykonane, a jeżeli wykonawca z przyczyn niezależnych od niego nie jest w stanie uzyskać tych dokumentów – inne </w:t>
      </w:r>
      <w:r w:rsidRPr="00BF64B5">
        <w:rPr>
          <w:rFonts w:ascii="Arial" w:hAnsi="Arial" w:cs="Arial"/>
          <w:color w:val="auto"/>
          <w:sz w:val="20"/>
          <w:szCs w:val="20"/>
        </w:rPr>
        <w:lastRenderedPageBreak/>
        <w:t>odpowiednie dokumenty</w:t>
      </w:r>
      <w:r>
        <w:rPr>
          <w:rFonts w:ascii="Arial" w:hAnsi="Arial" w:cs="Arial"/>
          <w:color w:val="auto"/>
          <w:sz w:val="20"/>
          <w:szCs w:val="20"/>
        </w:rPr>
        <w:t>.</w:t>
      </w:r>
    </w:p>
    <w:p w14:paraId="216814A9" w14:textId="4BDC46A1" w:rsidR="00BF64B5" w:rsidRPr="00BF64B5"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sidRPr="00BF64B5">
        <w:rPr>
          <w:rFonts w:ascii="Arial" w:hAnsi="Arial" w:cs="Arial"/>
          <w:color w:val="auto"/>
          <w:sz w:val="20"/>
          <w:szCs w:val="20"/>
        </w:rPr>
        <w:t>Jeżeli wykonawca powołuje się na doświadczenie w realizacji robót budowalnych wykonywanych wspólnie z innymi wykonawcami, wykaz</w:t>
      </w:r>
      <w:r>
        <w:rPr>
          <w:rFonts w:ascii="Arial" w:hAnsi="Arial" w:cs="Arial"/>
          <w:color w:val="auto"/>
          <w:sz w:val="20"/>
          <w:szCs w:val="20"/>
        </w:rPr>
        <w:t>,</w:t>
      </w:r>
      <w:r w:rsidRPr="00BF64B5">
        <w:rPr>
          <w:rFonts w:ascii="Arial" w:hAnsi="Arial" w:cs="Arial"/>
          <w:color w:val="auto"/>
          <w:sz w:val="20"/>
          <w:szCs w:val="20"/>
        </w:rPr>
        <w:t xml:space="preserve"> o którym stanowi pkt. </w:t>
      </w:r>
      <w:r>
        <w:rPr>
          <w:rFonts w:ascii="Arial" w:hAnsi="Arial" w:cs="Arial"/>
          <w:color w:val="auto"/>
          <w:sz w:val="20"/>
          <w:szCs w:val="20"/>
        </w:rPr>
        <w:t>(</w:t>
      </w:r>
      <w:r w:rsidRPr="00BF64B5">
        <w:rPr>
          <w:rFonts w:ascii="Arial" w:hAnsi="Arial" w:cs="Arial"/>
          <w:color w:val="auto"/>
          <w:sz w:val="20"/>
          <w:szCs w:val="20"/>
        </w:rPr>
        <w:t>1</w:t>
      </w:r>
      <w:r>
        <w:rPr>
          <w:rFonts w:ascii="Arial" w:hAnsi="Arial" w:cs="Arial"/>
          <w:color w:val="auto"/>
          <w:sz w:val="20"/>
          <w:szCs w:val="20"/>
        </w:rPr>
        <w:t>)</w:t>
      </w:r>
      <w:r w:rsidRPr="00BF64B5">
        <w:rPr>
          <w:rFonts w:ascii="Arial" w:hAnsi="Arial" w:cs="Arial"/>
          <w:color w:val="auto"/>
          <w:sz w:val="20"/>
          <w:szCs w:val="20"/>
        </w:rPr>
        <w:t xml:space="preserve"> dotyczy robót budowalnych, w których wykonaniu wykonawca ten bezpośrednio uczestniczył.</w:t>
      </w:r>
    </w:p>
    <w:p w14:paraId="09B3CD03" w14:textId="77777777" w:rsidR="00BF64B5" w:rsidRDefault="00BF64B5" w:rsidP="00BF64B5">
      <w:pPr>
        <w:pStyle w:val="divpoint"/>
        <w:spacing w:line="276" w:lineRule="auto"/>
        <w:ind w:left="720"/>
        <w:jc w:val="both"/>
        <w:rPr>
          <w:rFonts w:ascii="Arial" w:hAnsi="Arial" w:cs="Arial"/>
          <w:color w:val="auto"/>
          <w:sz w:val="22"/>
          <w:szCs w:val="22"/>
        </w:rPr>
      </w:pPr>
    </w:p>
    <w:p w14:paraId="4152E8AD" w14:textId="2AC24789"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w:t>
      </w:r>
      <w:r w:rsidR="00BF64B5">
        <w:rPr>
          <w:rFonts w:ascii="Arial" w:hAnsi="Arial" w:cs="Arial"/>
          <w:color w:val="auto"/>
          <w:sz w:val="22"/>
          <w:szCs w:val="22"/>
        </w:rPr>
        <w:t xml:space="preserve"> – </w:t>
      </w:r>
      <w:r w:rsidR="00BF64B5" w:rsidRPr="00BF64B5">
        <w:rPr>
          <w:rFonts w:ascii="Arial" w:hAnsi="Arial" w:cs="Arial"/>
          <w:color w:val="auto"/>
          <w:sz w:val="22"/>
          <w:szCs w:val="22"/>
        </w:rPr>
        <w:t xml:space="preserve">sporządzony zgodnie z załącznikiem nr </w:t>
      </w:r>
      <w:r w:rsidR="00EB295C">
        <w:rPr>
          <w:rFonts w:ascii="Arial" w:hAnsi="Arial" w:cs="Arial"/>
          <w:color w:val="auto"/>
          <w:sz w:val="22"/>
          <w:szCs w:val="22"/>
        </w:rPr>
        <w:t xml:space="preserve">6 </w:t>
      </w:r>
      <w:r w:rsidR="00BF64B5" w:rsidRPr="00BF64B5">
        <w:rPr>
          <w:rFonts w:ascii="Arial" w:hAnsi="Arial" w:cs="Arial"/>
          <w:color w:val="auto"/>
          <w:sz w:val="22"/>
          <w:szCs w:val="22"/>
        </w:rPr>
        <w:t>do SWZ</w:t>
      </w:r>
      <w:r>
        <w:rPr>
          <w:rFonts w:ascii="Arial" w:hAnsi="Arial" w:cs="Arial"/>
          <w:color w:val="auto"/>
          <w:sz w:val="22"/>
          <w:szCs w:val="22"/>
        </w:rPr>
        <w:t>.</w:t>
      </w:r>
    </w:p>
    <w:p w14:paraId="56D2F54D" w14:textId="6ED37CD9" w:rsidR="00A7460F" w:rsidRDefault="00A7460F" w:rsidP="00A7460F">
      <w:pPr>
        <w:pStyle w:val="divpoint"/>
        <w:spacing w:line="276" w:lineRule="auto"/>
        <w:ind w:left="720"/>
        <w:jc w:val="both"/>
        <w:rPr>
          <w:rFonts w:ascii="Arial" w:hAnsi="Arial" w:cs="Arial"/>
          <w:color w:val="auto"/>
          <w:sz w:val="22"/>
          <w:szCs w:val="22"/>
        </w:rPr>
      </w:pPr>
    </w:p>
    <w:p w14:paraId="1F6A732C" w14:textId="77777777" w:rsidR="00A7460F" w:rsidRPr="0011060D" w:rsidRDefault="00A7460F" w:rsidP="00A7460F">
      <w:pPr>
        <w:pStyle w:val="Akapitzlist"/>
        <w:numPr>
          <w:ilvl w:val="0"/>
          <w:numId w:val="21"/>
        </w:numPr>
        <w:jc w:val="both"/>
        <w:rPr>
          <w:rFonts w:ascii="Arial" w:hAnsi="Arial" w:cs="Arial"/>
          <w:b/>
        </w:rPr>
      </w:pPr>
      <w:r w:rsidRPr="0011060D">
        <w:rPr>
          <w:rFonts w:ascii="Arial" w:hAnsi="Arial" w:cs="Arial"/>
          <w:b/>
        </w:rPr>
        <w:t>Podmiotowe środki dowodowe dotyczące wykazania braku podstaw do wykluczenia z udziału w postępowaniu, składane na wezwanie Zamawiającego przez wykonawcę, którego oferta została najwyżej oceniona (w terminie wyznaczonym przez Zamawiającego, nie krótszym niż 10 dni):</w:t>
      </w:r>
    </w:p>
    <w:p w14:paraId="51D1257E"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Informacja z Krajowego Rejestru Karnego</w:t>
      </w:r>
      <w:r w:rsidRPr="0011060D">
        <w:rPr>
          <w:rFonts w:ascii="Arial" w:hAnsi="Arial" w:cs="Arial"/>
          <w:bCs/>
        </w:rPr>
        <w:t xml:space="preserve"> </w:t>
      </w:r>
      <w:r w:rsidRPr="0011060D">
        <w:rPr>
          <w:rFonts w:ascii="Arial" w:eastAsia="Arial" w:hAnsi="Arial" w:cs="Arial"/>
          <w:color w:val="000000"/>
        </w:rPr>
        <w:t>w zakresie określonym w art. 108 ust. 1 pkt 1, 2 i 4 ustawy PZP, wystawiona nie wcześniej niż 6 miesięcy przed jej złożeniem.</w:t>
      </w:r>
    </w:p>
    <w:p w14:paraId="5F9829B0" w14:textId="7A3F2D6E"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Oświadczenie Wykonawcy, w zakresie art. 108 ust. 1 pkt 5 PZP</w:t>
      </w:r>
      <w:r w:rsidRPr="0011060D">
        <w:rPr>
          <w:rFonts w:ascii="Arial" w:hAnsi="Arial" w:cs="Arial"/>
          <w:bCs/>
        </w:rPr>
        <w:t xml:space="preserve">, </w:t>
      </w:r>
      <w:r w:rsidRPr="0011060D">
        <w:rPr>
          <w:rFonts w:ascii="Arial" w:hAnsi="Arial" w:cs="Arial"/>
          <w:b/>
        </w:rPr>
        <w:t>o braku przynależności do tej samej grupy kapitałowej</w:t>
      </w:r>
      <w:r w:rsidRPr="0011060D">
        <w:rPr>
          <w:rFonts w:ascii="Arial" w:hAnsi="Arial" w:cs="Arial"/>
          <w:bCs/>
        </w:rPr>
        <w:t xml:space="preserve"> w rozumieniu ustawy z dnia 16 lutego 2007 r. o ochronie konkurencji i konsumentów (</w:t>
      </w:r>
      <w:proofErr w:type="spellStart"/>
      <w:r w:rsidRPr="0011060D">
        <w:rPr>
          <w:rFonts w:ascii="Arial" w:hAnsi="Arial" w:cs="Arial"/>
          <w:bCs/>
        </w:rPr>
        <w:t>t.j</w:t>
      </w:r>
      <w:proofErr w:type="spellEnd"/>
      <w:r w:rsidRPr="0011060D">
        <w:rPr>
          <w:rFonts w:ascii="Arial" w:hAnsi="Arial" w:cs="Arial"/>
          <w:bCs/>
        </w:rPr>
        <w:t>. Dz.U. z 2021 r. poz. 275), z innym wykonawcą, który złożył odrębną ofertę, albo oświadczenie Wykonawcy o przynależności do tej samej grupy kapitałowej wraz z dokumentami lub informacjami potwierdzającymi przygotowanie oferty niezależnie od innego Wykonawcy należącego do tej samej grupy kapitałowej – zgodnie z wzorem stanowiącym zał. Nr</w:t>
      </w:r>
      <w:r>
        <w:rPr>
          <w:rFonts w:ascii="Arial" w:hAnsi="Arial" w:cs="Arial"/>
          <w:bCs/>
        </w:rPr>
        <w:t xml:space="preserve"> </w:t>
      </w:r>
      <w:r w:rsidR="00EB295C">
        <w:rPr>
          <w:rFonts w:ascii="Arial" w:hAnsi="Arial" w:cs="Arial"/>
          <w:bCs/>
        </w:rPr>
        <w:t>7</w:t>
      </w:r>
      <w:r w:rsidRPr="0011060D">
        <w:rPr>
          <w:rFonts w:ascii="Arial" w:hAnsi="Arial" w:cs="Arial"/>
          <w:bCs/>
        </w:rPr>
        <w:t xml:space="preserve"> do SWZ. </w:t>
      </w:r>
    </w:p>
    <w:p w14:paraId="6B8439C0" w14:textId="77777777" w:rsidR="00A7460F" w:rsidRPr="0011060D" w:rsidRDefault="00A7460F" w:rsidP="00A7460F">
      <w:pPr>
        <w:spacing w:after="120"/>
        <w:ind w:left="709"/>
        <w:jc w:val="both"/>
        <w:rPr>
          <w:rFonts w:ascii="Arial" w:hAnsi="Arial" w:cs="Arial"/>
          <w:bCs/>
          <w:sz w:val="20"/>
        </w:rPr>
      </w:pPr>
      <w:r w:rsidRPr="0011060D">
        <w:rPr>
          <w:rFonts w:ascii="Arial" w:hAnsi="Arial" w:cs="Arial"/>
          <w:bCs/>
          <w:sz w:val="20"/>
        </w:rPr>
        <w:t>Zamawiający odstąpi od wezwania Wykonawcy do złożenia oświadczenia, w zakresie art. 108 ust. 1 pkt 5) ustawy PZP, o braku przynależności do tej samej grupy kapitałowej, jeśli w postępowaniu zostanie złożona tylko jedna oferta.</w:t>
      </w:r>
    </w:p>
    <w:p w14:paraId="4AA85B68"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Zaświadczenie właściwego naczelnika urzędu skarbowego</w:t>
      </w:r>
      <w:r w:rsidRPr="0011060D">
        <w:rPr>
          <w:rFonts w:ascii="Arial" w:hAnsi="Arial" w:cs="Arial"/>
          <w:bCs/>
        </w:rPr>
        <w:t xml:space="preserve"> potwierdzającego, że Wykonawca nie zalega z opłacaniem podatków i opłat, w zakresie art. 109 ust. 1 pkt 1 PZP, wystawione nie wcześniej niż 3 miesiące przed jego złożeniem, a w przypadku zalegania z opłacaniem podatków lub opłat – wraz z zaświadczeniem Wykonawca jest zobowiązany złożyć dokumenty potwierdzające, że przed upływem terminu składania ofert Wykonawca dokonał płatności należnych podatków lub opłat wraz z odsetkami lub grzywnami lub zawarł wiążące porozumienie w sprawie spłat tych należności.</w:t>
      </w:r>
    </w:p>
    <w:p w14:paraId="37C78AE9"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Zaświadczenie albo inny dokument właściwej terenowej jednostki organizacyjnej Zakładu Ubezpieczeń Społecznych</w:t>
      </w:r>
      <w:r w:rsidRPr="0011060D">
        <w:rPr>
          <w:rFonts w:ascii="Arial" w:hAnsi="Arial" w:cs="Arial"/>
          <w:bCs/>
        </w:rPr>
        <w:t xml:space="preserve"> lub właściwego oddziału regionalnego lub właściwej placówki terenowej Kasy Rolniczego Ubezpieczenia Społecznego potwierdzający, że Wykonawca nie zalega z opłacaniem składek na ubezpieczenia społeczne i zdrowotne, w zakresie art. 109 ust. 1 pkt 1 PZP, wystawione nie wcześniej niż 3 miesiące przed jego złożeniem, a w przypadku zalegania z opłacaniem składek na ubezpieczenia społeczne lub zdrowotne – wraz z zaświadczeniem albo innym dokumentem Wykonawca jest zobowiązany złożyć dokumenty potwierdzające, że przed upływem terminu składania ofert Wykonawca dokonał płatności należnych składek na ubezpieczenia społeczne lub zdrowotne wraz odsetkami lub grzywnami lub zawarł wiążące porozumienie w sprawie spłat tych należności.</w:t>
      </w:r>
    </w:p>
    <w:p w14:paraId="7D28D639" w14:textId="77777777" w:rsidR="00A7460F" w:rsidRPr="007D0C75" w:rsidRDefault="00A7460F">
      <w:pPr>
        <w:pStyle w:val="Akapitzlist"/>
        <w:numPr>
          <w:ilvl w:val="0"/>
          <w:numId w:val="64"/>
        </w:numPr>
        <w:spacing w:after="120"/>
        <w:jc w:val="both"/>
        <w:rPr>
          <w:rFonts w:ascii="Arial" w:hAnsi="Arial" w:cs="Arial"/>
          <w:bCs/>
          <w:sz w:val="20"/>
        </w:rPr>
      </w:pPr>
      <w:r w:rsidRPr="007D0C75">
        <w:rPr>
          <w:rFonts w:ascii="Arial" w:hAnsi="Arial" w:cs="Arial"/>
          <w:b/>
          <w:sz w:val="20"/>
        </w:rPr>
        <w:lastRenderedPageBreak/>
        <w:t>Odpis lub informacja z Krajowego Rejestru Sądowego lub z Centralnej Ewidencji i Informacji o Działalności Gospodarczej</w:t>
      </w:r>
      <w:r w:rsidRPr="007D0C75">
        <w:rPr>
          <w:rFonts w:ascii="Arial" w:hAnsi="Arial" w:cs="Arial"/>
          <w:bCs/>
          <w:sz w:val="20"/>
        </w:rPr>
        <w:t>, w zakresie art. 109 ust. 1 pkt 4 PZP, sporządzona nie wcześniej niż 3 miesiące przed jej złożeniem, jeżeli odrębne przepisy wymagają wpisu do rejestru lub ewidencji.</w:t>
      </w:r>
    </w:p>
    <w:p w14:paraId="22AF30C9" w14:textId="77777777" w:rsidR="00A7460F" w:rsidRPr="007D0C75" w:rsidRDefault="00A7460F">
      <w:pPr>
        <w:pStyle w:val="Akapitzlist"/>
        <w:numPr>
          <w:ilvl w:val="0"/>
          <w:numId w:val="64"/>
        </w:numPr>
        <w:spacing w:after="120"/>
        <w:jc w:val="both"/>
        <w:rPr>
          <w:rFonts w:ascii="Arial" w:hAnsi="Arial" w:cs="Arial"/>
          <w:b/>
        </w:rPr>
      </w:pPr>
      <w:r w:rsidRPr="007D0C75">
        <w:rPr>
          <w:rFonts w:ascii="Arial" w:hAnsi="Arial" w:cs="Arial"/>
          <w:b/>
        </w:rPr>
        <w:t xml:space="preserve">Oświadczenie Wykonawcy o aktualności informacji zawartych w oświadczeniu, o którym mowa w art. 125 ust. 1 ustawy </w:t>
      </w:r>
      <w:proofErr w:type="spellStart"/>
      <w:r w:rsidRPr="007D0C75">
        <w:rPr>
          <w:rFonts w:ascii="Arial" w:hAnsi="Arial" w:cs="Arial"/>
          <w:b/>
        </w:rPr>
        <w:t>Pzp</w:t>
      </w:r>
      <w:proofErr w:type="spellEnd"/>
      <w:r w:rsidRPr="007D0C75">
        <w:rPr>
          <w:rFonts w:ascii="Arial" w:hAnsi="Arial" w:cs="Arial"/>
          <w:bCs/>
        </w:rPr>
        <w:t>,</w:t>
      </w:r>
      <w:r w:rsidRPr="007D0C75">
        <w:rPr>
          <w:rFonts w:ascii="Arial" w:hAnsi="Arial" w:cs="Arial"/>
          <w:b/>
        </w:rPr>
        <w:t xml:space="preserve"> </w:t>
      </w:r>
      <w:r w:rsidRPr="007D0C75">
        <w:rPr>
          <w:rFonts w:ascii="Arial" w:hAnsi="Arial" w:cs="Arial"/>
          <w:bCs/>
        </w:rPr>
        <w:t>w zakresie podstaw wykluczenia z postępowania określonych przez Zamawiającego, o których mowa w:</w:t>
      </w:r>
    </w:p>
    <w:p w14:paraId="35EF4E09"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3 ustawy </w:t>
      </w:r>
      <w:proofErr w:type="spellStart"/>
      <w:r w:rsidRPr="007D0C75">
        <w:rPr>
          <w:rFonts w:ascii="Arial" w:hAnsi="Arial" w:cs="Arial"/>
        </w:rPr>
        <w:t>Pzp</w:t>
      </w:r>
      <w:proofErr w:type="spellEnd"/>
      <w:r w:rsidRPr="007D0C75">
        <w:rPr>
          <w:rFonts w:ascii="Arial" w:hAnsi="Arial" w:cs="Arial"/>
        </w:rPr>
        <w:t>,</w:t>
      </w:r>
    </w:p>
    <w:p w14:paraId="38917FE5"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4 ustawy </w:t>
      </w:r>
      <w:proofErr w:type="spellStart"/>
      <w:r w:rsidRPr="007D0C75">
        <w:rPr>
          <w:rFonts w:ascii="Arial" w:hAnsi="Arial" w:cs="Arial"/>
        </w:rPr>
        <w:t>Pzp</w:t>
      </w:r>
      <w:proofErr w:type="spellEnd"/>
      <w:r w:rsidRPr="007D0C75">
        <w:rPr>
          <w:rFonts w:ascii="Arial" w:hAnsi="Arial" w:cs="Arial"/>
        </w:rPr>
        <w:t xml:space="preserve"> odnośnie do orzeczenia zakazu ubiegania się </w:t>
      </w:r>
      <w:r w:rsidRPr="007D0C75">
        <w:rPr>
          <w:rFonts w:ascii="Arial" w:hAnsi="Arial" w:cs="Arial"/>
        </w:rPr>
        <w:br/>
        <w:t xml:space="preserve">o zamówienie </w:t>
      </w:r>
      <w:r w:rsidRPr="00A7460F">
        <w:rPr>
          <w:rFonts w:ascii="Arial" w:hAnsi="Arial" w:cs="Arial"/>
        </w:rPr>
        <w:t>publiczne</w:t>
      </w:r>
      <w:r w:rsidRPr="007D0C75">
        <w:rPr>
          <w:rFonts w:ascii="Arial" w:hAnsi="Arial" w:cs="Arial"/>
        </w:rPr>
        <w:t xml:space="preserve"> tytułem środka zapobiegawczego,</w:t>
      </w:r>
    </w:p>
    <w:p w14:paraId="40E438C0"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5 ustawy </w:t>
      </w:r>
      <w:proofErr w:type="spellStart"/>
      <w:r w:rsidRPr="007D0C75">
        <w:rPr>
          <w:rFonts w:ascii="Arial" w:hAnsi="Arial" w:cs="Arial"/>
        </w:rPr>
        <w:t>Pzp</w:t>
      </w:r>
      <w:proofErr w:type="spellEnd"/>
      <w:r w:rsidRPr="007D0C75">
        <w:rPr>
          <w:rFonts w:ascii="Arial" w:hAnsi="Arial" w:cs="Arial"/>
        </w:rPr>
        <w:t xml:space="preserve"> odnośnie do zawarcia z innymi wykonawcami porozumienia mającego na celu zakłócenie konkurencji,</w:t>
      </w:r>
    </w:p>
    <w:p w14:paraId="0E61FF4F"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6 ustawy </w:t>
      </w:r>
      <w:proofErr w:type="spellStart"/>
      <w:r w:rsidRPr="007D0C75">
        <w:rPr>
          <w:rFonts w:ascii="Arial" w:hAnsi="Arial" w:cs="Arial"/>
        </w:rPr>
        <w:t>Pzp</w:t>
      </w:r>
      <w:proofErr w:type="spellEnd"/>
      <w:r w:rsidRPr="007D0C75">
        <w:rPr>
          <w:rFonts w:ascii="Arial" w:hAnsi="Arial" w:cs="Arial"/>
        </w:rPr>
        <w:t xml:space="preserve">, </w:t>
      </w:r>
    </w:p>
    <w:p w14:paraId="608C4035"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109 ust. 1 pkt 1 ustawy </w:t>
      </w:r>
      <w:proofErr w:type="spellStart"/>
      <w:r w:rsidRPr="007D0C75">
        <w:rPr>
          <w:rFonts w:ascii="Arial" w:hAnsi="Arial" w:cs="Arial"/>
        </w:rPr>
        <w:t>Pzp</w:t>
      </w:r>
      <w:proofErr w:type="spellEnd"/>
      <w:r w:rsidRPr="007D0C75">
        <w:rPr>
          <w:rFonts w:ascii="Arial" w:hAnsi="Arial" w:cs="Arial"/>
        </w:rPr>
        <w:t xml:space="preserve"> odnośnie do naruszenia obowiązków dotyczących płatności podatków i opłat lokalnych, o których mowa w ustawie z dnia 12 stycznia 1991 r. o podatkach i opłatach lokalnych (Dz. U. z 2019 r., poz. 1170),</w:t>
      </w:r>
    </w:p>
    <w:p w14:paraId="7F88082B" w14:textId="77777777" w:rsidR="00A7460F" w:rsidRPr="00A7460F"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109 ust. 1 </w:t>
      </w:r>
      <w:r w:rsidRPr="00A7460F">
        <w:rPr>
          <w:rFonts w:ascii="Arial" w:hAnsi="Arial" w:cs="Arial"/>
        </w:rPr>
        <w:t xml:space="preserve">pkt 5, 6, 7, 8, 9, 10 ustawy </w:t>
      </w:r>
      <w:proofErr w:type="spellStart"/>
      <w:r w:rsidRPr="00A7460F">
        <w:rPr>
          <w:rFonts w:ascii="Arial" w:hAnsi="Arial" w:cs="Arial"/>
        </w:rPr>
        <w:t>Pzp</w:t>
      </w:r>
      <w:proofErr w:type="spellEnd"/>
      <w:r w:rsidRPr="00A7460F">
        <w:rPr>
          <w:rFonts w:ascii="Arial" w:hAnsi="Arial" w:cs="Arial"/>
        </w:rPr>
        <w:t>.</w:t>
      </w:r>
    </w:p>
    <w:p w14:paraId="20AE4E70" w14:textId="64BECCEB" w:rsidR="00A7460F" w:rsidRPr="00A7460F" w:rsidRDefault="00A7460F" w:rsidP="00A7460F">
      <w:pPr>
        <w:pStyle w:val="Akapitzlist"/>
        <w:spacing w:after="120"/>
        <w:ind w:left="785"/>
        <w:jc w:val="both"/>
        <w:rPr>
          <w:rFonts w:ascii="Arial" w:hAnsi="Arial" w:cs="Arial"/>
          <w:bCs/>
        </w:rPr>
      </w:pPr>
      <w:r w:rsidRPr="00A7460F">
        <w:rPr>
          <w:rFonts w:ascii="Arial" w:hAnsi="Arial" w:cs="Arial"/>
          <w:bCs/>
        </w:rPr>
        <w:t xml:space="preserve">- zgodnie z zał. nr </w:t>
      </w:r>
      <w:r w:rsidR="00EB295C">
        <w:rPr>
          <w:rFonts w:ascii="Arial" w:hAnsi="Arial" w:cs="Arial"/>
          <w:bCs/>
        </w:rPr>
        <w:t>8</w:t>
      </w:r>
      <w:r w:rsidRPr="00A7460F">
        <w:rPr>
          <w:rFonts w:ascii="Arial" w:hAnsi="Arial" w:cs="Arial"/>
          <w:bCs/>
        </w:rPr>
        <w:t xml:space="preserve"> do SWZ.</w:t>
      </w:r>
    </w:p>
    <w:p w14:paraId="5A03D90E" w14:textId="0F0E4D99" w:rsidR="00A7460F" w:rsidRPr="0011060D" w:rsidRDefault="00A7460F">
      <w:pPr>
        <w:pStyle w:val="Akapitzlist"/>
        <w:numPr>
          <w:ilvl w:val="0"/>
          <w:numId w:val="64"/>
        </w:numPr>
        <w:spacing w:after="120"/>
        <w:jc w:val="both"/>
        <w:rPr>
          <w:rFonts w:ascii="Arial" w:hAnsi="Arial" w:cs="Arial"/>
          <w:bCs/>
        </w:rPr>
      </w:pPr>
      <w:r w:rsidRPr="0011060D">
        <w:rPr>
          <w:rFonts w:ascii="Arial" w:hAnsi="Arial" w:cs="Arial"/>
          <w:bCs/>
        </w:rPr>
        <w:t>Jeżeli Wykonawca ma siedzibę lub miejsce zamieszkania poza granicami Rzeczypospolitej Polskiej, zamiast dokumentów, o których mowa w Rozdz. VI cz. A ust. 4 SWZ:</w:t>
      </w:r>
    </w:p>
    <w:p w14:paraId="60AADB08" w14:textId="5A092206" w:rsidR="00A7460F" w:rsidRPr="00A7460F" w:rsidRDefault="00A7460F">
      <w:pPr>
        <w:pStyle w:val="Akapitzlist"/>
        <w:numPr>
          <w:ilvl w:val="1"/>
          <w:numId w:val="66"/>
        </w:numPr>
        <w:spacing w:after="120"/>
        <w:ind w:left="1134"/>
        <w:jc w:val="both"/>
        <w:rPr>
          <w:rFonts w:ascii="Arial" w:hAnsi="Arial" w:cs="Arial"/>
          <w:bCs/>
          <w:sz w:val="20"/>
        </w:rPr>
      </w:pPr>
      <w:r w:rsidRPr="00A7460F">
        <w:rPr>
          <w:rFonts w:ascii="Arial" w:hAnsi="Arial" w:cs="Arial"/>
          <w:bCs/>
          <w:sz w:val="20"/>
        </w:rPr>
        <w:t>pkt 1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Rozdz. VI cz. A ust. 4 pkt 1 SWZ, wystawiony nie wcześniej niż 6 miesięcy przed jego złożeniem;</w:t>
      </w:r>
    </w:p>
    <w:p w14:paraId="15A19FCB" w14:textId="4C9DC342" w:rsidR="00A7460F" w:rsidRPr="00A7460F" w:rsidRDefault="00A7460F">
      <w:pPr>
        <w:pStyle w:val="Akapitzlist"/>
        <w:numPr>
          <w:ilvl w:val="1"/>
          <w:numId w:val="66"/>
        </w:numPr>
        <w:spacing w:after="120"/>
        <w:ind w:left="1134"/>
        <w:jc w:val="both"/>
        <w:rPr>
          <w:rFonts w:ascii="Arial" w:hAnsi="Arial" w:cs="Arial"/>
          <w:bCs/>
          <w:sz w:val="20"/>
        </w:rPr>
      </w:pPr>
      <w:r w:rsidRPr="00A7460F">
        <w:rPr>
          <w:rFonts w:ascii="Arial" w:hAnsi="Arial" w:cs="Arial"/>
          <w:bCs/>
          <w:sz w:val="20"/>
        </w:rPr>
        <w:t>pkt 3, 4, 5 – składa dokument lub dokumenty wystawione w kraju, w którym Wykonawca ma siedzibę lub miejsce zamieszkania</w:t>
      </w:r>
      <w:r>
        <w:rPr>
          <w:rFonts w:ascii="Arial" w:hAnsi="Arial" w:cs="Arial"/>
          <w:bCs/>
          <w:sz w:val="20"/>
        </w:rPr>
        <w:t xml:space="preserve"> (</w:t>
      </w:r>
      <w:r w:rsidRPr="00A7460F">
        <w:rPr>
          <w:rFonts w:ascii="Arial" w:hAnsi="Arial" w:cs="Arial"/>
          <w:bCs/>
          <w:sz w:val="20"/>
        </w:rPr>
        <w:t>wystawione nie wcześniej niż 3 miesiące przed ich złożeniem</w:t>
      </w:r>
      <w:r>
        <w:rPr>
          <w:rFonts w:ascii="Arial" w:hAnsi="Arial" w:cs="Arial"/>
          <w:bCs/>
          <w:sz w:val="20"/>
        </w:rPr>
        <w:t>)</w:t>
      </w:r>
      <w:r w:rsidRPr="00A7460F">
        <w:rPr>
          <w:rFonts w:ascii="Arial" w:hAnsi="Arial" w:cs="Arial"/>
          <w:bCs/>
          <w:sz w:val="20"/>
        </w:rPr>
        <w:t>, potwierdzające odpowiednio, że:</w:t>
      </w:r>
    </w:p>
    <w:p w14:paraId="747BF912" w14:textId="2B6B1A52" w:rsidR="00A7460F" w:rsidRPr="00A7460F" w:rsidRDefault="00A7460F">
      <w:pPr>
        <w:pStyle w:val="Akapitzlist"/>
        <w:numPr>
          <w:ilvl w:val="1"/>
          <w:numId w:val="67"/>
        </w:numPr>
        <w:jc w:val="both"/>
        <w:rPr>
          <w:rFonts w:ascii="Arial" w:hAnsi="Arial" w:cs="Arial"/>
          <w:bCs/>
          <w:sz w:val="20"/>
        </w:rPr>
      </w:pPr>
      <w:r w:rsidRPr="00A7460F">
        <w:rPr>
          <w:rFonts w:ascii="Arial" w:hAnsi="Arial" w:cs="Arial"/>
          <w:bCs/>
          <w:sz w:val="20"/>
        </w:rPr>
        <w:t>nie naruszył obowiązków dotyczących płatności podatków, opłat lub składek na ubezpieczenie społeczne lub zdrowotne,</w:t>
      </w:r>
    </w:p>
    <w:p w14:paraId="0888695C" w14:textId="3D6DA87C" w:rsidR="00A7460F" w:rsidRPr="00A7460F" w:rsidRDefault="00A7460F">
      <w:pPr>
        <w:pStyle w:val="Akapitzlist"/>
        <w:numPr>
          <w:ilvl w:val="1"/>
          <w:numId w:val="67"/>
        </w:numPr>
        <w:jc w:val="both"/>
        <w:rPr>
          <w:rFonts w:ascii="Arial" w:hAnsi="Arial" w:cs="Arial"/>
          <w:bCs/>
          <w:sz w:val="20"/>
        </w:rPr>
      </w:pPr>
      <w:r w:rsidRPr="00A7460F">
        <w:rPr>
          <w:rFonts w:ascii="Arial" w:hAnsi="Arial" w:cs="Arial"/>
          <w:bCs/>
          <w:sz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43E9C6D" w14:textId="77777777" w:rsidR="00A7460F" w:rsidRPr="0011060D" w:rsidRDefault="00A7460F">
      <w:pPr>
        <w:pStyle w:val="Akapitzlist"/>
        <w:numPr>
          <w:ilvl w:val="0"/>
          <w:numId w:val="64"/>
        </w:numPr>
        <w:spacing w:after="120"/>
        <w:ind w:left="709"/>
        <w:jc w:val="both"/>
        <w:rPr>
          <w:rFonts w:ascii="Arial" w:hAnsi="Arial" w:cs="Arial"/>
          <w:bCs/>
        </w:rPr>
      </w:pPr>
      <w:r w:rsidRPr="00341A76">
        <w:rPr>
          <w:rFonts w:ascii="Arial" w:hAnsi="Arial" w:cs="Arial"/>
          <w:bCs/>
        </w:rPr>
        <w:t xml:space="preserve">Jeżeli </w:t>
      </w:r>
      <w:r w:rsidRPr="0011060D">
        <w:rPr>
          <w:rFonts w:ascii="Arial" w:hAnsi="Arial" w:cs="Arial"/>
          <w:bCs/>
        </w:rPr>
        <w:t xml:space="preserve">w kraju, w którym Wykonawca ma siedzibę lub miejsce zamieszkania, nie wydaje się dokumentów, o których mowa w pkt. </w:t>
      </w:r>
      <w:r>
        <w:rPr>
          <w:rFonts w:ascii="Arial" w:hAnsi="Arial" w:cs="Arial"/>
          <w:bCs/>
        </w:rPr>
        <w:t>7</w:t>
      </w:r>
      <w:r w:rsidRPr="0011060D">
        <w:rPr>
          <w:rFonts w:ascii="Arial" w:hAnsi="Arial" w:cs="Arial"/>
          <w:bCs/>
        </w:rPr>
        <w:t xml:space="preserve"> lub gdy dokumenty te nie odnoszą się do wszystkich przypadków, o których mowa w art. 108 ust. 1 pkt 1, 2 i 4, art. 109 ust. 1 pkt 1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w:t>
      </w:r>
      <w:r w:rsidRPr="0011060D">
        <w:rPr>
          <w:rFonts w:ascii="Arial" w:hAnsi="Arial" w:cs="Arial"/>
          <w:bCs/>
        </w:rPr>
        <w:lastRenderedPageBreak/>
        <w:t xml:space="preserve">zamieszkania wykonawcy. Do terminów wystawienia dokumentów i oświadczeń, o których mowa w zdaniu poprzedzającym, stosuje się odpowiednio terminy, o których mowa powyżej w pkt. </w:t>
      </w:r>
      <w:r>
        <w:rPr>
          <w:rFonts w:ascii="Arial" w:hAnsi="Arial" w:cs="Arial"/>
          <w:bCs/>
        </w:rPr>
        <w:t>7</w:t>
      </w:r>
      <w:r w:rsidRPr="0011060D">
        <w:rPr>
          <w:rFonts w:ascii="Arial" w:hAnsi="Arial" w:cs="Arial"/>
          <w:bCs/>
        </w:rPr>
        <w:t xml:space="preserve"> lit. a – b powyżej.</w:t>
      </w:r>
    </w:p>
    <w:p w14:paraId="29864A02" w14:textId="0A57261B" w:rsidR="00A7460F" w:rsidRDefault="00A7460F">
      <w:pPr>
        <w:pStyle w:val="Akapitzlist"/>
        <w:numPr>
          <w:ilvl w:val="0"/>
          <w:numId w:val="64"/>
        </w:numPr>
        <w:spacing w:after="0"/>
        <w:ind w:left="709"/>
        <w:jc w:val="both"/>
        <w:rPr>
          <w:rFonts w:ascii="Arial" w:hAnsi="Arial" w:cs="Arial"/>
          <w:bCs/>
        </w:rPr>
      </w:pPr>
      <w:r w:rsidRPr="0011060D">
        <w:rPr>
          <w:rFonts w:ascii="Arial" w:hAnsi="Arial" w:cs="Arial"/>
          <w:bCs/>
        </w:rPr>
        <w:t>Dokumenty, o których mowa powyżej w Rozdz. VI cz. A ust. 4, składa każdy z Wykonawców wspólnie ubiegających się o udzielenie zamówienia.</w:t>
      </w:r>
    </w:p>
    <w:p w14:paraId="11FCC4C9" w14:textId="74744C6E" w:rsidR="00A7460F" w:rsidRPr="00A7460F" w:rsidRDefault="00A7460F">
      <w:pPr>
        <w:pStyle w:val="Akapitzlist"/>
        <w:numPr>
          <w:ilvl w:val="0"/>
          <w:numId w:val="64"/>
        </w:numPr>
        <w:spacing w:after="120"/>
        <w:ind w:left="709"/>
        <w:jc w:val="both"/>
        <w:rPr>
          <w:rFonts w:ascii="Arial" w:hAnsi="Arial" w:cs="Arial"/>
          <w:bCs/>
        </w:rPr>
      </w:pPr>
      <w:r w:rsidRPr="0011060D">
        <w:rPr>
          <w:rFonts w:ascii="Arial" w:hAnsi="Arial" w:cs="Arial"/>
        </w:rPr>
        <w:t xml:space="preserve">Zamawiający żąda od Wykonawcy, który polega na sytuacji </w:t>
      </w:r>
      <w:bookmarkStart w:id="19" w:name="_Hlk20489314"/>
      <w:r w:rsidRPr="0011060D">
        <w:rPr>
          <w:rFonts w:ascii="Arial" w:hAnsi="Arial" w:cs="Arial"/>
        </w:rPr>
        <w:t xml:space="preserve">finansowej lub ekonomicznej podmiotów udostępniających zasoby na zasadach określonych w art. 118 </w:t>
      </w:r>
      <w:bookmarkEnd w:id="19"/>
      <w:r w:rsidRPr="0011060D">
        <w:rPr>
          <w:rFonts w:ascii="Arial" w:hAnsi="Arial" w:cs="Arial"/>
        </w:rPr>
        <w:t>PZP, przedstawienia podmiotowych środków dowodowych, o których mowa w rozdz. VI cz. A ust. 4 pkt. 1 oraz 3-</w:t>
      </w:r>
      <w:r>
        <w:rPr>
          <w:rFonts w:ascii="Arial" w:hAnsi="Arial" w:cs="Arial"/>
        </w:rPr>
        <w:t>8</w:t>
      </w:r>
      <w:r w:rsidRPr="0011060D">
        <w:rPr>
          <w:rFonts w:ascii="Arial" w:hAnsi="Arial" w:cs="Arial"/>
        </w:rPr>
        <w:t xml:space="preserve"> SWZ, dotyczących tych podmiotów, potwierdzających, że nie zachodzą wobec tych podmiotów podstawy wykluczenia z postępowania. Do podmiotów udostępniających zasoby na zasadach określonych w art. 118 PZP mających siedzibę lub miejsce zamieszkania poza terytorium Rzeczypospolitej Polskiej, postanowienia rozdz. VI cz. A ust. 4 pkt. </w:t>
      </w:r>
      <w:r>
        <w:rPr>
          <w:rFonts w:ascii="Arial" w:hAnsi="Arial" w:cs="Arial"/>
        </w:rPr>
        <w:t>7-8</w:t>
      </w:r>
      <w:r w:rsidRPr="0011060D">
        <w:rPr>
          <w:rFonts w:ascii="Arial" w:hAnsi="Arial" w:cs="Arial"/>
        </w:rPr>
        <w:t xml:space="preserve"> SWZ stosuje się odpowiednio.</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t>Na ofertę składają się</w:t>
      </w:r>
      <w:r w:rsidR="005A299F" w:rsidRPr="00AC3B5F">
        <w:rPr>
          <w:rFonts w:ascii="Arial" w:hAnsi="Arial" w:cs="Arial"/>
        </w:rPr>
        <w:t>:</w:t>
      </w:r>
    </w:p>
    <w:p w14:paraId="65980DBE" w14:textId="44E4B05B" w:rsidR="00173430" w:rsidRPr="00F12D17" w:rsidRDefault="005A299F" w:rsidP="00F12D17">
      <w:pPr>
        <w:pStyle w:val="Akapitzlist"/>
        <w:numPr>
          <w:ilvl w:val="0"/>
          <w:numId w:val="22"/>
        </w:numPr>
        <w:tabs>
          <w:tab w:val="left" w:pos="360"/>
        </w:tabs>
        <w:spacing w:after="0"/>
        <w:jc w:val="both"/>
        <w:rPr>
          <w:rFonts w:ascii="Arial" w:hAnsi="Arial" w:cs="Arial"/>
        </w:rPr>
      </w:pPr>
      <w:r w:rsidRPr="00AC3B5F">
        <w:rPr>
          <w:rFonts w:ascii="Arial" w:hAnsi="Arial" w:cs="Arial"/>
        </w:rPr>
        <w:t>uzupełniony formularz ofertowy, zgodnie z załącznikiem nr 1 do SWZ</w:t>
      </w:r>
      <w:r w:rsidR="00F72EBF" w:rsidRPr="00F12D17">
        <w:rPr>
          <w:rFonts w:ascii="Arial" w:hAnsi="Arial" w:cs="Arial"/>
        </w:rPr>
        <w:t>.</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583603D1" w14:textId="77777777" w:rsidR="00A7460F" w:rsidRDefault="005429DF" w:rsidP="00A23993">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PZP</w:t>
      </w:r>
      <w:r w:rsidR="00A7460F">
        <w:rPr>
          <w:rFonts w:ascii="Arial" w:eastAsiaTheme="minorHAnsi" w:hAnsi="Arial" w:cs="Arial"/>
          <w:lang w:eastAsia="en-US"/>
        </w:rPr>
        <w:t>;</w:t>
      </w:r>
    </w:p>
    <w:p w14:paraId="6E8F5424" w14:textId="2FF6D877" w:rsidR="005429DF" w:rsidRDefault="00A7460F" w:rsidP="00A23993">
      <w:pPr>
        <w:pStyle w:val="Akapitzlist"/>
        <w:numPr>
          <w:ilvl w:val="0"/>
          <w:numId w:val="42"/>
        </w:numPr>
        <w:tabs>
          <w:tab w:val="left" w:pos="360"/>
        </w:tabs>
        <w:spacing w:after="0"/>
        <w:jc w:val="both"/>
        <w:rPr>
          <w:rFonts w:ascii="Arial" w:eastAsiaTheme="minorHAnsi" w:hAnsi="Arial" w:cs="Arial"/>
          <w:lang w:eastAsia="en-US"/>
        </w:rPr>
      </w:pPr>
      <w:r w:rsidRPr="0011060D">
        <w:rPr>
          <w:rFonts w:ascii="Arial" w:hAnsi="Arial" w:cs="Arial"/>
        </w:rPr>
        <w:t xml:space="preserve">w przypadku wnoszenia wadium w formie innej niż pieniężna – oryginał dokumentu wadialnego (gwarancji lub poręczenia) – </w:t>
      </w:r>
      <w:r w:rsidRPr="0011060D">
        <w:rPr>
          <w:rFonts w:ascii="Arial" w:hAnsi="Arial" w:cs="Arial"/>
          <w:i/>
        </w:rPr>
        <w:t>o ile dotyczy</w:t>
      </w:r>
      <w:r w:rsidR="0026156D">
        <w:rPr>
          <w:rFonts w:ascii="Arial" w:eastAsiaTheme="minorHAnsi" w:hAnsi="Arial" w:cs="Arial"/>
          <w:lang w:eastAsia="en-US"/>
        </w:rPr>
        <w:t>;</w:t>
      </w:r>
    </w:p>
    <w:p w14:paraId="0CE4C3DA" w14:textId="6B9993A0" w:rsidR="0026156D" w:rsidRPr="00AC3B5F" w:rsidRDefault="0026156D" w:rsidP="00A23993">
      <w:pPr>
        <w:pStyle w:val="Akapitzlist"/>
        <w:numPr>
          <w:ilvl w:val="0"/>
          <w:numId w:val="42"/>
        </w:numPr>
        <w:tabs>
          <w:tab w:val="left" w:pos="360"/>
        </w:tabs>
        <w:spacing w:after="0"/>
        <w:jc w:val="both"/>
        <w:rPr>
          <w:rFonts w:ascii="Arial" w:eastAsiaTheme="minorHAnsi" w:hAnsi="Arial" w:cs="Arial"/>
          <w:lang w:eastAsia="en-US"/>
        </w:rPr>
      </w:pPr>
      <w:r>
        <w:rPr>
          <w:rFonts w:ascii="Arial" w:eastAsiaTheme="minorHAnsi" w:hAnsi="Arial" w:cs="Arial"/>
          <w:color w:val="FF0000"/>
          <w:lang w:eastAsia="en-US"/>
        </w:rPr>
        <w:t>pozostałe dokumenty i oświadczenia wskazane w SWZ jako składane wraz z ofertą.</w:t>
      </w:r>
    </w:p>
    <w:p w14:paraId="46F26F7D" w14:textId="77777777" w:rsidR="005A299F" w:rsidRDefault="005A299F" w:rsidP="0026156D">
      <w:pPr>
        <w:shd w:val="clear" w:color="auto" w:fill="FFFFFF" w:themeFill="background1"/>
        <w:tabs>
          <w:tab w:val="left" w:pos="851"/>
        </w:tabs>
        <w:suppressAutoHyphens w:val="0"/>
        <w:autoSpaceDE w:val="0"/>
        <w:autoSpaceDN w:val="0"/>
        <w:adjustRightInd w:val="0"/>
        <w:spacing w:after="0"/>
        <w:jc w:val="both"/>
        <w:rPr>
          <w:rFonts w:ascii="Arial" w:eastAsiaTheme="minorHAnsi" w:hAnsi="Arial" w:cs="Arial"/>
          <w:color w:val="FF0000"/>
          <w:lang w:eastAsia="en-US"/>
        </w:rPr>
      </w:pPr>
    </w:p>
    <w:p w14:paraId="32D379F4" w14:textId="77777777" w:rsidR="0026156D" w:rsidRPr="0026156D" w:rsidRDefault="0026156D" w:rsidP="0026156D">
      <w:pPr>
        <w:pStyle w:val="Akapitzlist"/>
        <w:numPr>
          <w:ilvl w:val="0"/>
          <w:numId w:val="20"/>
        </w:numPr>
        <w:shd w:val="clear" w:color="auto" w:fill="F2F2F2" w:themeFill="background1" w:themeFillShade="F2"/>
        <w:ind w:left="426" w:hanging="426"/>
        <w:rPr>
          <w:rFonts w:ascii="Arial" w:hAnsi="Arial" w:cs="Arial"/>
          <w:b/>
          <w:color w:val="FF0000"/>
        </w:rPr>
      </w:pPr>
      <w:r w:rsidRPr="0026156D">
        <w:rPr>
          <w:rFonts w:ascii="Arial" w:hAnsi="Arial" w:cs="Arial"/>
          <w:b/>
          <w:color w:val="FF0000"/>
        </w:rPr>
        <w:t>PRZEDMIOTOWE ŚRODKI DOWODOWE</w:t>
      </w:r>
    </w:p>
    <w:p w14:paraId="75FA501E" w14:textId="77777777" w:rsidR="0026156D" w:rsidRPr="0026156D" w:rsidRDefault="0026156D" w:rsidP="0026156D">
      <w:pPr>
        <w:pStyle w:val="Akapitzlist"/>
        <w:numPr>
          <w:ilvl w:val="0"/>
          <w:numId w:val="75"/>
        </w:numPr>
        <w:spacing w:after="0"/>
        <w:ind w:left="426" w:hanging="284"/>
        <w:jc w:val="both"/>
        <w:rPr>
          <w:rFonts w:ascii="Arial" w:hAnsi="Arial" w:cs="Arial"/>
          <w:color w:val="FF0000"/>
        </w:rPr>
      </w:pPr>
      <w:r w:rsidRPr="0026156D">
        <w:rPr>
          <w:rFonts w:ascii="Arial" w:hAnsi="Arial" w:cs="Arial"/>
          <w:color w:val="FF0000"/>
        </w:rPr>
        <w:t>Wykonawca wraz z ofertą jest zobowiązany do złożenia niżej wymienionych dokumentów przedmiotowych, na potwierdzenie, że oferowane dostawy spełniają wymagania, cechy i kryteria opisane w SWZ:</w:t>
      </w:r>
    </w:p>
    <w:p w14:paraId="254987F0" w14:textId="170A1CF1" w:rsidR="0026156D" w:rsidRDefault="0026156D" w:rsidP="0026156D">
      <w:pPr>
        <w:pStyle w:val="Akapitzlist"/>
        <w:numPr>
          <w:ilvl w:val="4"/>
          <w:numId w:val="75"/>
        </w:numPr>
        <w:tabs>
          <w:tab w:val="clear" w:pos="0"/>
          <w:tab w:val="num" w:pos="709"/>
        </w:tabs>
        <w:spacing w:after="0"/>
        <w:ind w:left="709"/>
        <w:jc w:val="both"/>
        <w:rPr>
          <w:rFonts w:ascii="Arial" w:hAnsi="Arial" w:cs="Arial"/>
          <w:color w:val="FF0000"/>
        </w:rPr>
      </w:pPr>
      <w:r w:rsidRPr="0026156D">
        <w:rPr>
          <w:rFonts w:ascii="Arial" w:hAnsi="Arial" w:cs="Arial"/>
          <w:color w:val="FF0000"/>
        </w:rPr>
        <w:t xml:space="preserve">katalogi, opisy, karty katalogowe oferowanych opraw oświetleniowych potwierdzające parametry wymagane przez Zamawiającego określone w </w:t>
      </w:r>
      <w:r>
        <w:rPr>
          <w:rFonts w:ascii="Arial" w:hAnsi="Arial" w:cs="Arial"/>
          <w:color w:val="FF0000"/>
        </w:rPr>
        <w:t>PFU (zał. nr</w:t>
      </w:r>
      <w:r w:rsidRPr="0026156D">
        <w:rPr>
          <w:rFonts w:ascii="Arial" w:hAnsi="Arial" w:cs="Arial"/>
          <w:color w:val="FF0000"/>
        </w:rPr>
        <w:t xml:space="preserve"> </w:t>
      </w:r>
      <w:r>
        <w:rPr>
          <w:rFonts w:ascii="Arial" w:hAnsi="Arial" w:cs="Arial"/>
          <w:color w:val="FF0000"/>
        </w:rPr>
        <w:t>10</w:t>
      </w:r>
      <w:r w:rsidRPr="0026156D">
        <w:rPr>
          <w:rFonts w:ascii="Arial" w:hAnsi="Arial" w:cs="Arial"/>
          <w:color w:val="FF0000"/>
        </w:rPr>
        <w:t xml:space="preserve"> do SWZ</w:t>
      </w:r>
      <w:r>
        <w:rPr>
          <w:rFonts w:ascii="Arial" w:hAnsi="Arial" w:cs="Arial"/>
          <w:color w:val="FF0000"/>
        </w:rPr>
        <w:t>)</w:t>
      </w:r>
      <w:r w:rsidRPr="0026156D">
        <w:rPr>
          <w:rFonts w:ascii="Arial" w:hAnsi="Arial" w:cs="Arial"/>
          <w:color w:val="FF0000"/>
        </w:rPr>
        <w:t xml:space="preserve">; Jeżeli katalogi, opisy, karty katalogowe nie będą określały tych cech i parametrów, Zamawiający w odniesieniu do tych cech i parametrów wymaga dostarczenia </w:t>
      </w:r>
      <w:r w:rsidRPr="0026156D">
        <w:rPr>
          <w:rFonts w:ascii="Arial" w:hAnsi="Arial" w:cs="Arial"/>
          <w:color w:val="FF0000"/>
        </w:rPr>
        <w:lastRenderedPageBreak/>
        <w:t xml:space="preserve">oświadczenia producenta lub jego autoryzowanego przedstawiciela określającego te cechy i parametry oferowanych </w:t>
      </w:r>
      <w:r>
        <w:rPr>
          <w:rFonts w:ascii="Arial" w:hAnsi="Arial" w:cs="Arial"/>
          <w:color w:val="FF0000"/>
        </w:rPr>
        <w:t>opraw oświetleniowych</w:t>
      </w:r>
      <w:r w:rsidRPr="0026156D">
        <w:rPr>
          <w:rFonts w:ascii="Arial" w:hAnsi="Arial" w:cs="Arial"/>
          <w:color w:val="FF0000"/>
        </w:rPr>
        <w:t>;</w:t>
      </w:r>
    </w:p>
    <w:p w14:paraId="10F0D74F" w14:textId="59666941" w:rsidR="0026156D" w:rsidRPr="0026156D" w:rsidRDefault="0026156D" w:rsidP="0026156D">
      <w:pPr>
        <w:pStyle w:val="Akapitzlist"/>
        <w:numPr>
          <w:ilvl w:val="4"/>
          <w:numId w:val="75"/>
        </w:numPr>
        <w:tabs>
          <w:tab w:val="clear" w:pos="0"/>
          <w:tab w:val="num" w:pos="709"/>
        </w:tabs>
        <w:spacing w:after="0"/>
        <w:ind w:left="709"/>
        <w:jc w:val="both"/>
        <w:rPr>
          <w:rFonts w:ascii="Arial" w:hAnsi="Arial" w:cs="Arial"/>
          <w:color w:val="FF0000"/>
        </w:rPr>
      </w:pPr>
      <w:r>
        <w:rPr>
          <w:rFonts w:ascii="Arial" w:hAnsi="Arial" w:cs="Arial"/>
          <w:color w:val="FF0000"/>
        </w:rPr>
        <w:t>c</w:t>
      </w:r>
      <w:r w:rsidRPr="0026156D">
        <w:rPr>
          <w:rFonts w:ascii="Arial" w:hAnsi="Arial" w:cs="Arial"/>
          <w:color w:val="FF0000"/>
        </w:rPr>
        <w:t>ertyfikat</w:t>
      </w:r>
      <w:r>
        <w:rPr>
          <w:rFonts w:ascii="Arial" w:hAnsi="Arial" w:cs="Arial"/>
          <w:color w:val="FF0000"/>
        </w:rPr>
        <w:t>y dla oferowanych opraw oświetleniowych:</w:t>
      </w:r>
      <w:r w:rsidRPr="0026156D">
        <w:rPr>
          <w:rFonts w:ascii="Arial" w:hAnsi="Arial" w:cs="Arial"/>
          <w:color w:val="FF0000"/>
        </w:rPr>
        <w:t xml:space="preserve"> ENEC oraz ENEC+</w:t>
      </w:r>
      <w:r>
        <w:rPr>
          <w:rFonts w:ascii="Arial" w:hAnsi="Arial" w:cs="Arial"/>
          <w:color w:val="FF0000"/>
        </w:rPr>
        <w:t>,</w:t>
      </w:r>
      <w:r w:rsidRPr="0026156D">
        <w:rPr>
          <w:rFonts w:ascii="Arial" w:hAnsi="Arial" w:cs="Arial"/>
          <w:color w:val="FF0000"/>
        </w:rPr>
        <w:t xml:space="preserve"> lub inn</w:t>
      </w:r>
      <w:r>
        <w:rPr>
          <w:rFonts w:ascii="Arial" w:hAnsi="Arial" w:cs="Arial"/>
          <w:color w:val="FF0000"/>
        </w:rPr>
        <w:t>e</w:t>
      </w:r>
      <w:r w:rsidRPr="0026156D">
        <w:rPr>
          <w:rFonts w:ascii="Arial" w:hAnsi="Arial" w:cs="Arial"/>
          <w:color w:val="FF0000"/>
        </w:rPr>
        <w:t xml:space="preserve"> równoważn</w:t>
      </w:r>
      <w:r>
        <w:rPr>
          <w:rFonts w:ascii="Arial" w:hAnsi="Arial" w:cs="Arial"/>
          <w:color w:val="FF0000"/>
        </w:rPr>
        <w:t xml:space="preserve">e </w:t>
      </w:r>
      <w:r w:rsidRPr="0026156D">
        <w:rPr>
          <w:rFonts w:ascii="Arial" w:hAnsi="Arial" w:cs="Arial"/>
          <w:color w:val="FF0000"/>
        </w:rPr>
        <w:t>wydane przez jednostkę oceniającą zgodność. Zamawiający akceptuje odpowiednie przedmiotowe środki dowodowe, inne niż te, o których mowa w zdaniu poprzedzającym, zgodnie z art. 105 ust. 4 ustawy PZP.</w:t>
      </w:r>
    </w:p>
    <w:p w14:paraId="5E16E7A1" w14:textId="77777777" w:rsidR="0026156D" w:rsidRPr="0026156D" w:rsidRDefault="0026156D" w:rsidP="0026156D">
      <w:pPr>
        <w:pStyle w:val="Akapitzlist"/>
        <w:numPr>
          <w:ilvl w:val="0"/>
          <w:numId w:val="75"/>
        </w:numPr>
        <w:tabs>
          <w:tab w:val="clear" w:pos="0"/>
          <w:tab w:val="num" w:pos="1532"/>
        </w:tabs>
        <w:spacing w:after="0"/>
        <w:ind w:left="426" w:hanging="284"/>
        <w:jc w:val="both"/>
        <w:rPr>
          <w:rFonts w:ascii="Arial" w:hAnsi="Arial" w:cs="Arial"/>
          <w:color w:val="FF0000"/>
        </w:rPr>
      </w:pPr>
      <w:r w:rsidRPr="0026156D">
        <w:rPr>
          <w:rFonts w:ascii="Arial" w:hAnsi="Arial" w:cs="Arial"/>
          <w:color w:val="FF0000"/>
        </w:rPr>
        <w:t>Zamawiający akceptuje równoważne przedmiotowe środki dowodowe, jeśli potwierdzają, że oferowane dostawy, usługi lub roboty budowlane spełniają określone przez zamawiającego wymagania, cechy lub kryteria.</w:t>
      </w:r>
    </w:p>
    <w:p w14:paraId="2FC10326" w14:textId="77777777" w:rsidR="0026156D" w:rsidRPr="0026156D" w:rsidRDefault="0026156D" w:rsidP="0026156D">
      <w:pPr>
        <w:pStyle w:val="Akapitzlist"/>
        <w:numPr>
          <w:ilvl w:val="0"/>
          <w:numId w:val="75"/>
        </w:numPr>
        <w:spacing w:after="0"/>
        <w:ind w:left="426" w:hanging="284"/>
        <w:jc w:val="both"/>
        <w:rPr>
          <w:rFonts w:ascii="Arial" w:hAnsi="Arial" w:cs="Arial"/>
          <w:color w:val="FF0000"/>
        </w:rPr>
      </w:pPr>
      <w:r w:rsidRPr="0026156D">
        <w:rPr>
          <w:rFonts w:ascii="Arial" w:hAnsi="Arial" w:cs="Arial"/>
          <w:color w:val="FF0000"/>
        </w:rPr>
        <w:t>Jeżeli wykonawca nie złożył przedmiotowych środków dowodowych, o których mowa w ustępach poprzedzających, lub złożone przedmiotowe środki dowodowe są niekompletne, Zamawiający wzywa do ich złożenia lub uzupełnienia w wyznaczonym terminie. Zdanie poprzedzające nie ma zastosowania,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0ADFE017" w14:textId="77777777" w:rsidR="0026156D" w:rsidRPr="0026156D" w:rsidRDefault="0026156D" w:rsidP="0026156D">
      <w:pPr>
        <w:shd w:val="clear" w:color="auto" w:fill="FFFFFF" w:themeFill="background1"/>
        <w:tabs>
          <w:tab w:val="left" w:pos="851"/>
        </w:tabs>
        <w:suppressAutoHyphens w:val="0"/>
        <w:autoSpaceDE w:val="0"/>
        <w:autoSpaceDN w:val="0"/>
        <w:adjustRightInd w:val="0"/>
        <w:spacing w:after="0"/>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20" w:name="_Hlk47482730"/>
      <w:r>
        <w:rPr>
          <w:rFonts w:ascii="Arial" w:hAnsi="Arial" w:cs="Arial"/>
        </w:rPr>
        <w:t>Informacje ogólne:</w:t>
      </w:r>
    </w:p>
    <w:p w14:paraId="024C0DAB" w14:textId="632BF1EF" w:rsidR="009135EC" w:rsidRPr="009135EC" w:rsidRDefault="009135EC">
      <w:pPr>
        <w:widowControl w:val="0"/>
        <w:numPr>
          <w:ilvl w:val="2"/>
          <w:numId w:val="52"/>
        </w:numPr>
        <w:suppressAutoHyphens w:val="0"/>
        <w:spacing w:after="0"/>
        <w:ind w:left="851"/>
        <w:jc w:val="both"/>
        <w:rPr>
          <w:rFonts w:ascii="Arial" w:hAnsi="Arial" w:cs="Arial"/>
        </w:rPr>
      </w:pPr>
      <w:r w:rsidRPr="009135EC">
        <w:rPr>
          <w:rFonts w:ascii="Arial" w:eastAsia="Times New Roman" w:hAnsi="Arial" w:cs="Arial"/>
          <w:bCs/>
          <w:kern w:val="2"/>
          <w:lang w:val="cs-CZ" w:eastAsia="zh-CN"/>
        </w:rPr>
        <w:t xml:space="preserve">Komunikacja między Zamawiającym a Wykonawcami odbywa się przy użyciu </w:t>
      </w:r>
      <w:bookmarkStart w:id="21" w:name="_Hlk126845614"/>
      <w:r w:rsidRPr="009135EC">
        <w:rPr>
          <w:rFonts w:ascii="Arial" w:eastAsia="Times New Roman" w:hAnsi="Arial" w:cs="Arial"/>
          <w:bCs/>
          <w:kern w:val="2"/>
          <w:lang w:val="cs-CZ" w:eastAsia="zh-CN"/>
        </w:rPr>
        <w:t>Platformy e-Zamówienia</w:t>
      </w:r>
      <w:bookmarkEnd w:id="21"/>
      <w:r w:rsidRPr="009135EC">
        <w:rPr>
          <w:rFonts w:ascii="Arial" w:eastAsia="Times New Roman" w:hAnsi="Arial" w:cs="Arial"/>
          <w:bCs/>
          <w:kern w:val="2"/>
          <w:lang w:val="cs-CZ" w:eastAsia="zh-CN"/>
        </w:rPr>
        <w:t xml:space="preserve">, która jest dostępna pod adresem </w:t>
      </w:r>
      <w:hyperlink r:id="rId23" w:history="1">
        <w:r w:rsidRPr="009135EC">
          <w:rPr>
            <w:rFonts w:ascii="Arial" w:eastAsia="Times New Roman" w:hAnsi="Arial" w:cs="Arial"/>
            <w:kern w:val="2"/>
            <w:u w:val="single"/>
            <w:lang w:val="cs-CZ" w:eastAsia="zh-CN"/>
          </w:rPr>
          <w:t>https://ezamowienia.gov.pl</w:t>
        </w:r>
      </w:hyperlink>
      <w:r w:rsidRPr="009135EC">
        <w:rPr>
          <w:rFonts w:ascii="Arial" w:eastAsia="Times New Roman" w:hAnsi="Arial" w:cs="Arial"/>
          <w:bCs/>
          <w:kern w:val="2"/>
          <w:lang w:val="cs-CZ" w:eastAsia="zh-CN"/>
        </w:rPr>
        <w:t xml:space="preserve"> oraz ewentualnie poczty elektronicznej email:</w:t>
      </w:r>
      <w:r w:rsidRPr="009135EC">
        <w:rPr>
          <w:rFonts w:ascii="Arial" w:eastAsia="Times New Roman" w:hAnsi="Arial" w:cs="Arial"/>
          <w:kern w:val="2"/>
          <w:lang w:val="cs-CZ" w:eastAsia="zh-CN"/>
        </w:rPr>
        <w:t xml:space="preserve"> (</w:t>
      </w:r>
      <w:r w:rsidRPr="009135EC">
        <w:rPr>
          <w:rFonts w:ascii="Arial" w:eastAsia="Times New Roman" w:hAnsi="Arial" w:cs="Arial"/>
          <w:kern w:val="2"/>
          <w:lang w:eastAsia="zh-CN"/>
        </w:rPr>
        <w:t>zamowienia@szczawin.pl</w:t>
      </w:r>
      <w:r w:rsidRPr="009135EC">
        <w:rPr>
          <w:rFonts w:ascii="Arial" w:eastAsia="Times New Roman" w:hAnsi="Arial" w:cs="Arial"/>
          <w:kern w:val="2"/>
          <w:lang w:val="cs-CZ" w:eastAsia="zh-CN"/>
        </w:rPr>
        <w:t>),</w:t>
      </w:r>
      <w:r w:rsidRPr="009135EC">
        <w:rPr>
          <w:rFonts w:ascii="Arial" w:eastAsia="Times New Roman" w:hAnsi="Arial" w:cs="Arial"/>
          <w:i/>
          <w:kern w:val="2"/>
          <w:lang w:val="cs-CZ" w:eastAsia="zh-CN"/>
        </w:rPr>
        <w:t xml:space="preserve"> (przy czym ten sposób komunikacji nie jest właściwy dla oferty oraz dokumentów składanych wraz z ofertą)</w:t>
      </w:r>
      <w:r w:rsidRPr="009135EC">
        <w:rPr>
          <w:rFonts w:ascii="Arial" w:eastAsia="Times New Roman" w:hAnsi="Arial" w:cs="Arial"/>
          <w:kern w:val="2"/>
          <w:lang w:val="cs-CZ" w:eastAsia="zh-CN"/>
        </w:rPr>
        <w:t>.</w:t>
      </w:r>
    </w:p>
    <w:p w14:paraId="12A16C46" w14:textId="0E4C3622" w:rsidR="009135EC" w:rsidRPr="003F6730" w:rsidRDefault="003F6730">
      <w:pPr>
        <w:widowControl w:val="0"/>
        <w:numPr>
          <w:ilvl w:val="2"/>
          <w:numId w:val="52"/>
        </w:numPr>
        <w:suppressAutoHyphens w:val="0"/>
        <w:spacing w:after="0"/>
        <w:ind w:left="851"/>
        <w:jc w:val="both"/>
        <w:rPr>
          <w:rFonts w:ascii="Arial" w:hAnsi="Arial" w:cs="Arial"/>
        </w:rPr>
      </w:pPr>
      <w:r w:rsidRPr="003F6730">
        <w:rPr>
          <w:rFonts w:ascii="Arial" w:hAnsi="Arial" w:cs="Arial"/>
        </w:rPr>
        <w:t>Wykonawca zamierzający wziąć udział w postępowaniu o udzielenie zamówienia publicznego, musi posiadać konto podmiotu „Wykonawca” na Platformie e-Zamówienia. Korzystanie z Platformy e-Zamówienia jest bezpłatne.</w:t>
      </w:r>
    </w:p>
    <w:p w14:paraId="492B8F1C" w14:textId="358131A5" w:rsidR="003F6730" w:rsidRPr="003F6730" w:rsidRDefault="003F6730">
      <w:pPr>
        <w:widowControl w:val="0"/>
        <w:numPr>
          <w:ilvl w:val="2"/>
          <w:numId w:val="52"/>
        </w:numPr>
        <w:suppressAutoHyphens w:val="0"/>
        <w:spacing w:after="0"/>
        <w:ind w:left="851"/>
        <w:jc w:val="both"/>
        <w:rPr>
          <w:rFonts w:ascii="Arial" w:hAnsi="Arial" w:cs="Arial"/>
        </w:rPr>
      </w:pPr>
      <w:r w:rsidRPr="003F6730">
        <w:rPr>
          <w:rFonts w:ascii="Arial" w:eastAsia="Times New Roman" w:hAnsi="Arial" w:cs="Arial"/>
          <w:bCs/>
          <w:kern w:val="2"/>
          <w:lang w:val="cs-CZ" w:eastAsia="zh-CN"/>
        </w:rPr>
        <w:t>Komunikacja w postępowaniu odbywa się drogą elektroniczną za pośrednictwem formularzy do komunikacji dostępnych w zakładce „Formularze”</w:t>
      </w:r>
      <w:r w:rsidRPr="003F6730">
        <w:rPr>
          <w:rFonts w:ascii="Arial" w:eastAsia="Times New Roman" w:hAnsi="Arial" w:cs="Arial"/>
          <w:b/>
          <w:kern w:val="2"/>
          <w:lang w:val="cs-CZ" w:eastAsia="zh-CN"/>
        </w:rPr>
        <w:t xml:space="preserve"> </w:t>
      </w:r>
      <w:r w:rsidRPr="003F6730">
        <w:rPr>
          <w:rFonts w:ascii="Arial" w:eastAsia="Times New Roman" w:hAnsi="Arial" w:cs="Arial"/>
          <w:bCs/>
          <w:i/>
          <w:iCs/>
          <w:kern w:val="2"/>
          <w:lang w:val="cs-CZ" w:eastAsia="zh-CN"/>
        </w:rPr>
        <w:t>(„Formularze do komunikacji”)</w:t>
      </w:r>
      <w:r w:rsidRPr="003F6730">
        <w:rPr>
          <w:rFonts w:ascii="Arial" w:eastAsia="Times New Roman" w:hAnsi="Arial" w:cs="Arial"/>
          <w:bCs/>
          <w:kern w:val="2"/>
          <w:lang w:val="cs-CZ" w:eastAsia="zh-CN"/>
        </w:rPr>
        <w:t>.</w:t>
      </w:r>
    </w:p>
    <w:p w14:paraId="550D0366"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kern w:val="2"/>
          <w:lang w:eastAsia="zh-CN"/>
        </w:rPr>
      </w:pPr>
      <w:r w:rsidRPr="00723C27">
        <w:rPr>
          <w:rFonts w:ascii="Arial" w:eastAsia="Times New Roman" w:hAnsi="Arial" w:cs="Arial"/>
          <w:bCs/>
          <w:kern w:val="2"/>
          <w:lang w:eastAsia="zh-CN"/>
        </w:rPr>
        <w:t xml:space="preserve">Za pośrednictwem </w:t>
      </w:r>
      <w:r w:rsidRPr="00723C27">
        <w:rPr>
          <w:rFonts w:ascii="Arial" w:eastAsia="Times New Roman" w:hAnsi="Arial" w:cs="Arial"/>
          <w:bCs/>
          <w:i/>
          <w:iCs/>
          <w:kern w:val="2"/>
          <w:lang w:eastAsia="zh-CN"/>
        </w:rPr>
        <w:t>„Formularzy do komunikacji”</w:t>
      </w:r>
      <w:r w:rsidRPr="00723C27">
        <w:rPr>
          <w:rFonts w:ascii="Arial" w:eastAsia="Times New Roman" w:hAnsi="Arial" w:cs="Arial"/>
          <w:bCs/>
          <w:kern w:val="2"/>
          <w:lang w:eastAsia="zh-CN"/>
        </w:rPr>
        <w:t xml:space="preserve"> odbywa się w szczególności przekazywanie:</w:t>
      </w:r>
    </w:p>
    <w:p w14:paraId="6F48408F"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wniosków o wyjaśnienie treści SWZ;</w:t>
      </w:r>
    </w:p>
    <w:p w14:paraId="41E1AC5A"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wezwań i zawiadomień;</w:t>
      </w:r>
    </w:p>
    <w:p w14:paraId="099DE306"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dokumentów składanych na wezwanie zamawiającego (podmiotowych środków dowodowych);</w:t>
      </w:r>
    </w:p>
    <w:p w14:paraId="091B06FE"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wyjaśnień składanych na wezwanie zamawiającego.</w:t>
      </w:r>
    </w:p>
    <w:p w14:paraId="5B5E1BBB" w14:textId="0472D657" w:rsidR="003F6730"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Możliwość korzystania w postępowaniu z „Formularzy do komunikacji” w pełnym zakresie wymaga posiadania konta „Wykonawcy” na Platformie e-Zamówienia oraz zalogowania się na Platformie e-Zamówienia.</w:t>
      </w:r>
    </w:p>
    <w:p w14:paraId="27CC1331" w14:textId="296BC674" w:rsidR="00723C27"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Wszystkie wysłane i odebrane w postępowaniu przez wykonawcę wiadomości widoczne są po zalogowaniu w podglądzie postępowania w zakładce „Komunikacja”.</w:t>
      </w:r>
    </w:p>
    <w:p w14:paraId="5E053324"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Maksymalny rozmiar plików przesyłanych za pośrednictwem „Formularzy do komunikacji” wynosi 150 MB (wielkość ta dotyczy plików przesyłanych jako załączniki do jednego formularza).</w:t>
      </w:r>
    </w:p>
    <w:p w14:paraId="3834A719" w14:textId="56FB3E60" w:rsidR="00D33187" w:rsidRPr="00721E1A" w:rsidRDefault="00D33187">
      <w:pPr>
        <w:widowControl w:val="0"/>
        <w:numPr>
          <w:ilvl w:val="2"/>
          <w:numId w:val="52"/>
        </w:numPr>
        <w:suppressAutoHyphens w:val="0"/>
        <w:spacing w:after="0"/>
        <w:ind w:left="851"/>
        <w:jc w:val="both"/>
        <w:rPr>
          <w:rFonts w:ascii="Arial" w:hAnsi="Arial" w:cs="Arial"/>
        </w:rPr>
      </w:pPr>
      <w:r w:rsidRPr="00D33187">
        <w:rPr>
          <w:rFonts w:ascii="Arial" w:hAnsi="Arial" w:cs="Arial"/>
        </w:rPr>
        <w:lastRenderedPageBreak/>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9032FF3" w14:textId="7D12FC46"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5C6511B9"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PZP,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20"/>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73676965"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SWZ. Zamawiający jest zobowiązany udzielić wyjaśnień niezwłocznie, jednak nie później niż na </w:t>
      </w:r>
      <w:r w:rsidR="00A7460F">
        <w:rPr>
          <w:rFonts w:ascii="Arial" w:hAnsi="Arial" w:cs="Arial"/>
        </w:rPr>
        <w:t>6</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w:t>
      </w:r>
      <w:r w:rsidR="00A7460F">
        <w:rPr>
          <w:rFonts w:ascii="Arial" w:hAnsi="Arial" w:cs="Arial"/>
        </w:rPr>
        <w:t>1</w:t>
      </w:r>
      <w:r w:rsidR="009A5168" w:rsidRPr="00AC3B5F">
        <w:rPr>
          <w:rFonts w:ascii="Arial" w:hAnsi="Arial" w:cs="Arial"/>
        </w:rPr>
        <w:t xml:space="preserve">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r w:rsidR="009C5942" w:rsidRPr="009C5942">
        <w:rPr>
          <w:rFonts w:ascii="Arial" w:hAnsi="Arial" w:cs="Arial"/>
        </w:rPr>
        <w:t xml:space="preserve"> Wnioski o wyjaśnienie należy przesyłać za pomocą Formularza do komunikacji. Do korzystania z „Formularzy do komunikacji” służących do zadawania pytań dotyczących treści dokumentów zamówienia wystarczające jest posiadanie tzw. konta uproszczonego na Platformie e-Zamówienia.</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2AFA5D73" w:rsidR="009A5168" w:rsidRPr="00AC3B5F" w:rsidRDefault="00A7460F" w:rsidP="00F12D17">
      <w:pPr>
        <w:widowControl w:val="0"/>
        <w:numPr>
          <w:ilvl w:val="2"/>
          <w:numId w:val="5"/>
        </w:numPr>
        <w:spacing w:after="0"/>
        <w:jc w:val="both"/>
        <w:rPr>
          <w:rFonts w:ascii="Arial" w:hAnsi="Arial" w:cs="Arial"/>
        </w:rPr>
      </w:pPr>
      <w:r w:rsidRPr="00203A03">
        <w:rPr>
          <w:rFonts w:ascii="Arial" w:hAnsi="Arial" w:cs="Arial"/>
        </w:rPr>
        <w:t xml:space="preserve">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 W przypadku gdy zmiany treści SWZ prowadziłyby do istotnej zmiany charakteru zamówienia w porównaniu z pierwotnie określonym, w </w:t>
      </w:r>
      <w:r w:rsidRPr="00203A03">
        <w:rPr>
          <w:rFonts w:ascii="Arial" w:hAnsi="Arial" w:cs="Arial"/>
        </w:rPr>
        <w:lastRenderedPageBreak/>
        <w:t>szczególności prowadziłyby do znacznej zmiany zakresu zamówienia, zamawiający unieważnia postępowanie na podstawie art. 256 ustawy PZP.</w:t>
      </w:r>
    </w:p>
    <w:p w14:paraId="3A0DC9DC" w14:textId="6F3CDDB4"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Jeżeli zmiana treści SWZ prowadzi do zmiany treści ogłoszenia o zamówieniu, Zamawiający przekazuje Urzędowi Publikacji Unii Europejskiej sprostowanie, ogłoszenie zmian lub dodatkowych informacj</w:t>
      </w:r>
      <w:r>
        <w:rPr>
          <w:rFonts w:ascii="Arial" w:hAnsi="Arial" w:cs="Arial"/>
        </w:rPr>
        <w:t>i</w:t>
      </w:r>
      <w:r w:rsidR="00B773B7" w:rsidRPr="00AC3B5F">
        <w:rPr>
          <w:rFonts w:ascii="Arial" w:hAnsi="Arial" w:cs="Arial"/>
        </w:rPr>
        <w:t>.</w:t>
      </w:r>
    </w:p>
    <w:p w14:paraId="6CC830FD" w14:textId="58D4ACEB"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W przypadku gdy zmiany treści ogłoszenia o zamówieniu są istotne dla sporządzenia ofert, zamawiający przedłuża termin składania ofert o czas niezbędny na ich przygotowanie. W przypadku gdy zmiany treści ogłoszenia o zamówieniu istotnie zmieniają charakter zamówienia w porównaniu z pierwotnie określonym, w szczególności znacznie zmieniają zakres zamówienia, zamawiający unieważnia postępowania na podstawie art. 256 ustawy</w:t>
      </w:r>
      <w:r>
        <w:rPr>
          <w:rFonts w:ascii="Arial" w:hAnsi="Arial" w:cs="Arial"/>
        </w:rPr>
        <w:t xml:space="preserve"> PZP</w:t>
      </w:r>
      <w:r w:rsidR="00B773B7" w:rsidRPr="00AC3B5F">
        <w:rPr>
          <w:rFonts w:ascii="Arial" w:hAnsi="Arial" w:cs="Arial"/>
        </w:rPr>
        <w:t>.</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24"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25"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3BF4EDEA"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4F428867" w:rsidR="00EE051F" w:rsidRPr="009F42CC" w:rsidRDefault="00EE051F" w:rsidP="00A23993">
      <w:pPr>
        <w:numPr>
          <w:ilvl w:val="0"/>
          <w:numId w:val="28"/>
        </w:numPr>
        <w:tabs>
          <w:tab w:val="clear" w:pos="142"/>
          <w:tab w:val="num" w:pos="426"/>
        </w:tabs>
        <w:spacing w:after="0"/>
        <w:ind w:left="426" w:hanging="426"/>
        <w:jc w:val="both"/>
        <w:rPr>
          <w:rFonts w:ascii="Arial" w:hAnsi="Arial" w:cs="Arial"/>
          <w:i/>
        </w:rPr>
      </w:pPr>
      <w:r w:rsidRPr="009F42CC">
        <w:rPr>
          <w:rFonts w:ascii="Arial" w:hAnsi="Arial" w:cs="Arial"/>
        </w:rPr>
        <w:t xml:space="preserve">Zamawiający wymaga wniesienia wadium w wysokości: </w:t>
      </w:r>
      <w:r w:rsidR="00A7460F" w:rsidRPr="009F42CC">
        <w:rPr>
          <w:rFonts w:ascii="Arial" w:hAnsi="Arial" w:cs="Arial"/>
        </w:rPr>
        <w:t>5</w:t>
      </w:r>
      <w:r w:rsidRPr="009F42CC">
        <w:rPr>
          <w:rFonts w:ascii="Arial" w:hAnsi="Arial" w:cs="Arial"/>
        </w:rPr>
        <w:t>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9F42CC">
        <w:rPr>
          <w:rFonts w:ascii="Arial" w:hAnsi="Arial" w:cs="Arial"/>
        </w:rPr>
        <w:t>Wa</w:t>
      </w:r>
      <w:r w:rsidRPr="0049474D">
        <w:rPr>
          <w:rFonts w:ascii="Arial" w:hAnsi="Arial" w:cs="Arial"/>
        </w:rPr>
        <w:t>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50E9CB78"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(t.</w:t>
      </w:r>
      <w:r w:rsidR="00A7460F">
        <w:rPr>
          <w:rFonts w:ascii="Arial" w:hAnsi="Arial" w:cs="Arial"/>
        </w:rPr>
        <w:t xml:space="preserve"> </w:t>
      </w:r>
      <w:r w:rsidRPr="0049474D">
        <w:rPr>
          <w:rFonts w:ascii="Arial" w:hAnsi="Arial" w:cs="Arial"/>
        </w:rPr>
        <w:t>j:</w:t>
      </w:r>
      <w:r w:rsidR="00A7460F">
        <w:rPr>
          <w:rFonts w:ascii="Arial" w:hAnsi="Arial" w:cs="Arial"/>
        </w:rPr>
        <w:t xml:space="preserve"> </w:t>
      </w:r>
      <w:r w:rsidRPr="0049474D">
        <w:rPr>
          <w:rFonts w:ascii="Arial" w:hAnsi="Arial" w:cs="Arial"/>
        </w:rPr>
        <w:t>Dz.U.</w:t>
      </w:r>
      <w:r w:rsidR="00A7460F">
        <w:rPr>
          <w:rFonts w:ascii="Arial" w:hAnsi="Arial" w:cs="Arial"/>
        </w:rPr>
        <w:t xml:space="preserve"> z </w:t>
      </w:r>
      <w:r w:rsidRPr="0049474D">
        <w:rPr>
          <w:rFonts w:ascii="Arial" w:hAnsi="Arial" w:cs="Arial"/>
        </w:rPr>
        <w:t xml:space="preserve">2020 </w:t>
      </w:r>
      <w:r w:rsidR="00A7460F">
        <w:rPr>
          <w:rFonts w:ascii="Arial" w:hAnsi="Arial" w:cs="Arial"/>
        </w:rPr>
        <w:t xml:space="preserve">r. </w:t>
      </w:r>
      <w:r w:rsidRPr="0049474D">
        <w:rPr>
          <w:rFonts w:ascii="Arial" w:hAnsi="Arial" w:cs="Arial"/>
        </w:rPr>
        <w:t>poz.</w:t>
      </w:r>
      <w:r w:rsidR="00A7460F">
        <w:rPr>
          <w:rFonts w:ascii="Arial" w:hAnsi="Arial" w:cs="Arial"/>
        </w:rPr>
        <w:t xml:space="preserve"> </w:t>
      </w:r>
      <w:r w:rsidRPr="0049474D">
        <w:rPr>
          <w:rFonts w:ascii="Arial" w:hAnsi="Arial" w:cs="Arial"/>
        </w:rPr>
        <w:t>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lastRenderedPageBreak/>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150EEB"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rPr>
      </w:pPr>
      <w:r w:rsidRPr="00150EEB">
        <w:rPr>
          <w:rFonts w:ascii="Times New Roman" w:hAnsi="Times New Roman" w:cs="Times New Roman"/>
          <w:b/>
        </w:rPr>
        <w:t xml:space="preserve">Nr rachunku bankowego </w:t>
      </w:r>
    </w:p>
    <w:p w14:paraId="4ABE55D4" w14:textId="77777777" w:rsidR="00150EEB" w:rsidRPr="00150EEB" w:rsidRDefault="00150EEB" w:rsidP="00150EEB">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150EEB">
        <w:rPr>
          <w:rFonts w:ascii="Times New Roman" w:hAnsi="Times New Roman" w:cs="Times New Roman"/>
          <w:b/>
          <w:bCs/>
          <w:sz w:val="24"/>
          <w:szCs w:val="24"/>
        </w:rPr>
        <w:t>78 9013 1013 2600 0912 2000 0530</w:t>
      </w:r>
    </w:p>
    <w:p w14:paraId="04420596" w14:textId="77777777" w:rsidR="00832DBF" w:rsidRPr="00150EEB"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150EEB">
        <w:rPr>
          <w:rFonts w:ascii="Times New Roman" w:hAnsi="Times New Roman" w:cs="Times New Roman"/>
          <w:i/>
        </w:rPr>
        <w:t>z dopiskiem:</w:t>
      </w:r>
    </w:p>
    <w:p w14:paraId="109F6940" w14:textId="77777777" w:rsidR="00150EEB"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50EEB">
        <w:rPr>
          <w:rFonts w:ascii="Times New Roman" w:hAnsi="Times New Roman" w:cs="Times New Roman"/>
          <w:b/>
        </w:rPr>
        <w:t xml:space="preserve"> - Wadium do przetargu </w:t>
      </w:r>
      <w:r w:rsidRPr="00150EEB">
        <w:rPr>
          <w:rFonts w:ascii="Times New Roman" w:hAnsi="Times New Roman" w:cs="Times New Roman"/>
          <w:b/>
          <w:bCs/>
        </w:rPr>
        <w:t xml:space="preserve">na wykonanie zamówienia: </w:t>
      </w:r>
    </w:p>
    <w:p w14:paraId="197276AE" w14:textId="4938519A" w:rsidR="00832DBF" w:rsidRPr="00150EEB" w:rsidRDefault="00A7460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150EEB">
        <w:rPr>
          <w:rFonts w:ascii="Times New Roman" w:hAnsi="Times New Roman" w:cs="Times New Roman"/>
          <w:b/>
          <w:bCs/>
          <w:i/>
          <w:iCs/>
        </w:rPr>
        <w:t>Budowa i modernizacja oświetlenia drogowego na terenie Gminy Szczawin Kościelny</w:t>
      </w:r>
      <w:r w:rsidR="00832DBF" w:rsidRPr="00150EEB">
        <w:rPr>
          <w:rFonts w:ascii="Times New Roman" w:hAnsi="Times New Roman" w:cs="Times New Roman"/>
          <w:b/>
          <w:bCs/>
        </w:rPr>
        <w:t xml:space="preserve"> </w:t>
      </w:r>
    </w:p>
    <w:p w14:paraId="56BEDE34" w14:textId="7ED4BE7D" w:rsidR="00EE051F" w:rsidRPr="00150EEB"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50EEB">
        <w:rPr>
          <w:rFonts w:ascii="Times New Roman" w:hAnsi="Times New Roman" w:cs="Times New Roman"/>
          <w:b/>
          <w:bCs/>
        </w:rPr>
        <w:t xml:space="preserve">Znak sprawy </w:t>
      </w:r>
      <w:r w:rsidR="00150EEB" w:rsidRPr="00150EEB">
        <w:rPr>
          <w:rFonts w:ascii="Times New Roman" w:hAnsi="Times New Roman" w:cs="Times New Roman"/>
          <w:b/>
          <w:bCs/>
        </w:rPr>
        <w:t>RGPiR.271.10.2023.ZP</w:t>
      </w:r>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444D244D"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wyborze najkorzystniejszej oferty, z wyjątkiem wykonawcy, którego oferta została wybrana jako najkorzystniejsza;</w:t>
      </w:r>
    </w:p>
    <w:p w14:paraId="3B0230B2" w14:textId="5E7684D9"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lastRenderedPageBreak/>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293956E6" w:rsidR="00F75D25" w:rsidRPr="009F42CC"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A7460F">
        <w:rPr>
          <w:rFonts w:ascii="Arial" w:hAnsi="Arial" w:cs="Arial"/>
          <w:b/>
        </w:rPr>
        <w:t>9</w:t>
      </w:r>
      <w:r w:rsidR="007E5298" w:rsidRPr="00F12D17">
        <w:rPr>
          <w:rFonts w:ascii="Arial" w:hAnsi="Arial" w:cs="Arial"/>
          <w:b/>
        </w:rPr>
        <w:t xml:space="preserve">0 </w:t>
      </w:r>
      <w:r w:rsidRPr="00F12D17">
        <w:rPr>
          <w:rFonts w:ascii="Arial" w:hAnsi="Arial" w:cs="Arial"/>
          <w:b/>
        </w:rPr>
        <w:t>dni</w:t>
      </w:r>
      <w:r w:rsidR="00825446" w:rsidRPr="00F12D17">
        <w:rPr>
          <w:rFonts w:ascii="Arial" w:hAnsi="Arial" w:cs="Arial"/>
        </w:rPr>
        <w:t xml:space="preserve"> </w:t>
      </w:r>
      <w:r w:rsidR="00825446" w:rsidRPr="009F42CC">
        <w:rPr>
          <w:rFonts w:ascii="Arial" w:hAnsi="Arial" w:cs="Arial"/>
        </w:rPr>
        <w:t xml:space="preserve">licząc od dnia upływu terminu </w:t>
      </w:r>
      <w:r w:rsidR="00825446" w:rsidRPr="009C1766">
        <w:rPr>
          <w:rFonts w:ascii="Arial" w:hAnsi="Arial" w:cs="Arial"/>
        </w:rPr>
        <w:t xml:space="preserve">składania ofert </w:t>
      </w:r>
      <w:r w:rsidR="00825446" w:rsidRPr="009C1766">
        <w:rPr>
          <w:rFonts w:ascii="Arial" w:hAnsi="Arial" w:cs="Arial"/>
          <w:b/>
          <w:bCs/>
        </w:rPr>
        <w:t xml:space="preserve">i upływa w dniu </w:t>
      </w:r>
      <w:r w:rsidR="009C1766" w:rsidRPr="009C1766">
        <w:rPr>
          <w:rFonts w:ascii="Arial" w:hAnsi="Arial" w:cs="Arial"/>
          <w:b/>
          <w:bCs/>
        </w:rPr>
        <w:t>7</w:t>
      </w:r>
      <w:r w:rsidR="001171A1" w:rsidRPr="009C1766">
        <w:rPr>
          <w:rFonts w:ascii="Arial" w:hAnsi="Arial" w:cs="Arial"/>
          <w:b/>
          <w:bCs/>
        </w:rPr>
        <w:t xml:space="preserve"> stycznia</w:t>
      </w:r>
      <w:r w:rsidR="00F12D17" w:rsidRPr="009C1766">
        <w:rPr>
          <w:rFonts w:ascii="Arial" w:hAnsi="Arial" w:cs="Arial"/>
          <w:b/>
          <w:bCs/>
        </w:rPr>
        <w:t xml:space="preserve"> 202</w:t>
      </w:r>
      <w:r w:rsidR="001171A1" w:rsidRPr="009C1766">
        <w:rPr>
          <w:rFonts w:ascii="Arial" w:hAnsi="Arial" w:cs="Arial"/>
          <w:b/>
          <w:bCs/>
        </w:rPr>
        <w:t>4</w:t>
      </w:r>
      <w:r w:rsidR="006A3536" w:rsidRPr="009C1766">
        <w:rPr>
          <w:rFonts w:ascii="Arial" w:hAnsi="Arial" w:cs="Arial"/>
          <w:b/>
          <w:bCs/>
        </w:rPr>
        <w:t xml:space="preserve"> </w:t>
      </w:r>
      <w:r w:rsidR="00F12D17" w:rsidRPr="009C1766">
        <w:rPr>
          <w:rFonts w:ascii="Arial" w:hAnsi="Arial" w:cs="Arial"/>
          <w:b/>
          <w:bCs/>
        </w:rPr>
        <w:t>r</w:t>
      </w:r>
      <w:r w:rsidR="00825446" w:rsidRPr="009C1766">
        <w:rPr>
          <w:rFonts w:ascii="Arial" w:hAnsi="Arial" w:cs="Arial"/>
        </w:rPr>
        <w:t>.</w:t>
      </w:r>
    </w:p>
    <w:p w14:paraId="5CBD7140" w14:textId="5B779678" w:rsidR="00972B6B" w:rsidRPr="00AC3B5F" w:rsidRDefault="00972B6B" w:rsidP="00C60F58">
      <w:pPr>
        <w:pStyle w:val="Akapitzlist"/>
        <w:numPr>
          <w:ilvl w:val="0"/>
          <w:numId w:val="6"/>
        </w:numPr>
        <w:spacing w:after="0"/>
        <w:ind w:left="426"/>
        <w:jc w:val="both"/>
        <w:rPr>
          <w:rFonts w:ascii="Arial" w:hAnsi="Arial" w:cs="Arial"/>
        </w:rPr>
      </w:pPr>
      <w:r w:rsidRPr="009F42CC">
        <w:rPr>
          <w:rFonts w:ascii="Arial" w:hAnsi="Arial" w:cs="Arial"/>
        </w:rPr>
        <w:t xml:space="preserve">W przypadku gdy wybór najkorzystniejszej oferty nie nastąpi </w:t>
      </w:r>
      <w:r w:rsidRPr="00AC3B5F">
        <w:rPr>
          <w:rFonts w:ascii="Arial" w:hAnsi="Arial" w:cs="Arial"/>
        </w:rPr>
        <w:t>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w:t>
      </w:r>
      <w:r w:rsidR="00A7460F">
        <w:rPr>
          <w:rFonts w:ascii="Arial" w:hAnsi="Arial" w:cs="Arial"/>
        </w:rPr>
        <w:t>6</w:t>
      </w:r>
      <w:r w:rsidR="007E5298" w:rsidRPr="00AC3B5F">
        <w:rPr>
          <w:rFonts w:ascii="Arial" w:hAnsi="Arial" w:cs="Arial"/>
        </w:rPr>
        <w:t>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0A205915" w14:textId="15D45DA0"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PZP, składa się, pod rygorem nieważności, w formie elektronicznej.</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5D0622A" w14:textId="0A46C21D"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Oferta musi zawierać wszystkie dokumenty wskazane w Rozdz. VI.</w:t>
      </w:r>
      <w:r w:rsidR="00471980">
        <w:rPr>
          <w:rFonts w:ascii="Arial" w:hAnsi="Arial" w:cs="Arial"/>
        </w:rPr>
        <w:t>B</w:t>
      </w:r>
      <w:r w:rsidR="0017568E" w:rsidRPr="00AC3B5F">
        <w:rPr>
          <w:rFonts w:ascii="Arial" w:hAnsi="Arial" w:cs="Arial"/>
        </w:rPr>
        <w:t xml:space="preserve"> ust. 1</w:t>
      </w:r>
      <w:r w:rsidRPr="00AC3B5F">
        <w:rPr>
          <w:rFonts w:ascii="Arial" w:hAnsi="Arial" w:cs="Arial"/>
        </w:rPr>
        <w:t xml:space="preserve"> SWZ.</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78B44FF6" w14:textId="4D45E3E5" w:rsidR="006441C4" w:rsidRPr="00AC3B5F" w:rsidRDefault="006A3536" w:rsidP="00C60F58">
      <w:pPr>
        <w:widowControl w:val="0"/>
        <w:numPr>
          <w:ilvl w:val="3"/>
          <w:numId w:val="7"/>
        </w:numPr>
        <w:spacing w:after="0"/>
        <w:jc w:val="both"/>
        <w:rPr>
          <w:rFonts w:ascii="Arial" w:hAnsi="Arial" w:cs="Arial"/>
        </w:rPr>
      </w:pPr>
      <w:r w:rsidRPr="00AC3B5F">
        <w:rPr>
          <w:rFonts w:ascii="Arial" w:hAnsi="Arial" w:cs="Arial"/>
        </w:rPr>
        <w:t>Wykonawca musi wskazać w ofercie (</w:t>
      </w:r>
      <w:r>
        <w:rPr>
          <w:rFonts w:ascii="Arial" w:hAnsi="Arial" w:cs="Arial"/>
        </w:rPr>
        <w:t>oświadczeniu wstępnym</w:t>
      </w:r>
      <w:r w:rsidRPr="00AC3B5F">
        <w:rPr>
          <w:rFonts w:ascii="Arial" w:hAnsi="Arial" w:cs="Arial"/>
        </w:rPr>
        <w:t>)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AC3B5F">
        <w:rPr>
          <w:rFonts w:ascii="Arial" w:hAnsi="Arial" w:cs="Arial"/>
        </w:rPr>
        <w:t>.</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w:t>
      </w:r>
      <w:r w:rsidRPr="00AC3B5F">
        <w:rPr>
          <w:rFonts w:ascii="Arial" w:eastAsiaTheme="minorHAnsi" w:hAnsi="Arial" w:cs="Arial"/>
          <w:lang w:eastAsia="en-US"/>
        </w:rPr>
        <w:lastRenderedPageBreak/>
        <w:t xml:space="preserve">przepisów </w:t>
      </w:r>
      <w:hyperlink r:id="rId26"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9F42CC"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Wykonawcy ponoszą wszelkie koszty </w:t>
      </w:r>
      <w:r w:rsidRPr="009F42CC">
        <w:rPr>
          <w:rFonts w:ascii="Arial" w:eastAsiaTheme="minorHAnsi" w:hAnsi="Arial" w:cs="Arial"/>
          <w:lang w:eastAsia="en-US"/>
        </w:rPr>
        <w:t>związane z przygotowaniem i złożeniem oferty.</w:t>
      </w:r>
    </w:p>
    <w:p w14:paraId="4DB3FBFA" w14:textId="77777777" w:rsidR="00972B6B" w:rsidRPr="009F42CC" w:rsidRDefault="00972B6B" w:rsidP="00972B6B">
      <w:pPr>
        <w:widowControl w:val="0"/>
        <w:spacing w:after="0"/>
        <w:ind w:left="360"/>
        <w:jc w:val="both"/>
        <w:rPr>
          <w:rFonts w:ascii="Arial" w:eastAsiaTheme="minorHAnsi" w:hAnsi="Arial" w:cs="Arial"/>
          <w:lang w:eastAsia="en-US"/>
        </w:rPr>
      </w:pPr>
    </w:p>
    <w:p w14:paraId="243034AD" w14:textId="77777777" w:rsidR="00F75D25" w:rsidRPr="009F42CC" w:rsidRDefault="00F75D25" w:rsidP="00A23993">
      <w:pPr>
        <w:pStyle w:val="Akapitzlist"/>
        <w:numPr>
          <w:ilvl w:val="0"/>
          <w:numId w:val="44"/>
        </w:numPr>
        <w:jc w:val="both"/>
        <w:rPr>
          <w:rFonts w:ascii="Arial" w:hAnsi="Arial" w:cs="Arial"/>
          <w:b/>
          <w:bCs/>
        </w:rPr>
      </w:pPr>
      <w:r w:rsidRPr="009F42CC">
        <w:rPr>
          <w:rFonts w:ascii="Arial" w:hAnsi="Arial" w:cs="Arial"/>
          <w:b/>
          <w:bCs/>
        </w:rPr>
        <w:t>MIEJSCE ORAZ TERMIN SKŁADANIA I OTWARCIA OFERT:</w:t>
      </w:r>
    </w:p>
    <w:p w14:paraId="796F7189" w14:textId="5D566D0D" w:rsidR="0046395E" w:rsidRPr="009C1766"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 xml:space="preserve">Ofertę wraz z wymaganymi dokumentami i oświadczeniami należy złożyć </w:t>
      </w:r>
      <w:r w:rsidRPr="009C1766">
        <w:rPr>
          <w:rFonts w:ascii="Arial" w:hAnsi="Arial" w:cs="Arial"/>
        </w:rPr>
        <w:t xml:space="preserve">do dnia </w:t>
      </w:r>
      <w:r w:rsidR="001171A1" w:rsidRPr="009C1766">
        <w:rPr>
          <w:rFonts w:ascii="Arial" w:hAnsi="Arial" w:cs="Arial"/>
          <w:b/>
        </w:rPr>
        <w:t>1</w:t>
      </w:r>
      <w:r w:rsidR="009C1766" w:rsidRPr="009C1766">
        <w:rPr>
          <w:rFonts w:ascii="Arial" w:hAnsi="Arial" w:cs="Arial"/>
          <w:b/>
        </w:rPr>
        <w:t>0</w:t>
      </w:r>
      <w:r w:rsidR="001171A1" w:rsidRPr="009C1766">
        <w:rPr>
          <w:rFonts w:ascii="Arial" w:hAnsi="Arial" w:cs="Arial"/>
          <w:b/>
        </w:rPr>
        <w:t xml:space="preserve"> paźd</w:t>
      </w:r>
      <w:r w:rsidR="00794A79" w:rsidRPr="009C1766">
        <w:rPr>
          <w:rFonts w:ascii="Arial" w:hAnsi="Arial" w:cs="Arial"/>
          <w:b/>
        </w:rPr>
        <w:t>ziernika</w:t>
      </w:r>
      <w:r w:rsidR="00A7460F" w:rsidRPr="009C1766">
        <w:rPr>
          <w:rFonts w:ascii="Arial" w:hAnsi="Arial" w:cs="Arial"/>
          <w:b/>
        </w:rPr>
        <w:t xml:space="preserve"> 2023</w:t>
      </w:r>
      <w:r w:rsidR="00794A79" w:rsidRPr="009C1766">
        <w:rPr>
          <w:rFonts w:ascii="Arial" w:hAnsi="Arial" w:cs="Arial"/>
          <w:b/>
        </w:rPr>
        <w:t xml:space="preserve"> </w:t>
      </w:r>
      <w:r w:rsidRPr="009C1766">
        <w:rPr>
          <w:rFonts w:ascii="Arial" w:hAnsi="Arial" w:cs="Arial"/>
          <w:b/>
        </w:rPr>
        <w:t xml:space="preserve">r. do godz. </w:t>
      </w:r>
      <w:r w:rsidR="00F12D17" w:rsidRPr="009C1766">
        <w:rPr>
          <w:rFonts w:ascii="Arial" w:hAnsi="Arial" w:cs="Arial"/>
          <w:b/>
        </w:rPr>
        <w:t>12:00</w:t>
      </w:r>
      <w:r w:rsidRPr="009C1766">
        <w:rPr>
          <w:rFonts w:ascii="Arial" w:hAnsi="Arial" w:cs="Arial"/>
          <w:b/>
        </w:rPr>
        <w:t>.</w:t>
      </w:r>
    </w:p>
    <w:p w14:paraId="0531E5D3" w14:textId="7334CC5D" w:rsidR="004F6C2E" w:rsidRPr="009F42CC"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Złożenie oferty:</w:t>
      </w:r>
    </w:p>
    <w:p w14:paraId="14A2D063" w14:textId="6A1A2839" w:rsidR="00C32D95" w:rsidRP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Wykonawca składa ofertę wraz z wymaganymi dokumentami za pośrednictwem Portalu e-Zamówienia</w:t>
      </w:r>
      <w:r w:rsidR="00C32D95" w:rsidRPr="00C32D95">
        <w:rPr>
          <w:rFonts w:ascii="Arial" w:hAnsi="Arial" w:cs="Arial"/>
        </w:rPr>
        <w:t xml:space="preserve">. </w:t>
      </w:r>
    </w:p>
    <w:p w14:paraId="452121C2" w14:textId="3993CB0C"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należy sporządzić w języku polskim. </w:t>
      </w:r>
    </w:p>
    <w:p w14:paraId="2318E75F" w14:textId="1E7323E8"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Ofertę oraz oświadczenie, o którym mowa w SWZ składa się, pod rygorem nieważności, w formie elektronicznej (tj. opatrzonej kwalifikowanym podpisem elektronicznym).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005F2529" w:rsid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O czasie złożenia oferty decyduje czas pełnego przeprocesowania transakcji na Platformie e-Zamówienia</w:t>
      </w:r>
      <w:r w:rsidR="00C32D95" w:rsidRPr="00C32D95">
        <w:rPr>
          <w:rFonts w:ascii="Arial" w:hAnsi="Arial" w:cs="Arial"/>
        </w:rPr>
        <w:t>.</w:t>
      </w:r>
    </w:p>
    <w:p w14:paraId="04CF0E8F" w14:textId="31E1DCA7" w:rsidR="00E94F3E" w:rsidRPr="00C32D95" w:rsidRDefault="00E94F3E">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841FA">
        <w:rPr>
          <w:rFonts w:ascii="Arial" w:hAnsi="Arial" w:cs="Arial"/>
        </w:rPr>
        <w:t>Maksymalny łączny rozmiar plików stanowiących ofertę lub składanych wraz z ofertą</w:t>
      </w:r>
      <w:r w:rsidR="009841FA">
        <w:rPr>
          <w:rFonts w:ascii="Arial" w:hAnsi="Arial" w:cs="Arial"/>
        </w:rPr>
        <w:t xml:space="preserve"> </w:t>
      </w:r>
      <w:r w:rsidRPr="009841FA">
        <w:rPr>
          <w:rFonts w:ascii="Arial" w:hAnsi="Arial" w:cs="Arial"/>
        </w:rPr>
        <w:t>to 250 MB</w:t>
      </w:r>
      <w:r w:rsidR="009841FA">
        <w:rPr>
          <w:rFonts w:ascii="Arial" w:hAnsi="Arial" w:cs="Arial"/>
        </w:rPr>
        <w:t>.</w:t>
      </w:r>
    </w:p>
    <w:p w14:paraId="3DECC951" w14:textId="4546E130"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1963F083"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w:t>
      </w:r>
      <w:r w:rsidRPr="009F42CC">
        <w:rPr>
          <w:rFonts w:ascii="Arial" w:hAnsi="Arial" w:cs="Arial"/>
        </w:rPr>
        <w:t xml:space="preserve">do składania ofert wycofać ofertę. </w:t>
      </w:r>
    </w:p>
    <w:p w14:paraId="726EA56C" w14:textId="77ED230C"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F42CC">
        <w:rPr>
          <w:rFonts w:ascii="Arial" w:hAnsi="Arial" w:cs="Arial"/>
        </w:rPr>
        <w:t>Wykonawca po upływie terminu do składania ofert nie może skutecznie dokonać zmiany ani wycofać złożonej oferty.</w:t>
      </w:r>
    </w:p>
    <w:p w14:paraId="43637C8C" w14:textId="103B27A8"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 xml:space="preserve">Otwarcie ofert </w:t>
      </w:r>
      <w:r w:rsidRPr="009C1766">
        <w:rPr>
          <w:rFonts w:ascii="Arial" w:hAnsi="Arial" w:cs="Arial"/>
        </w:rPr>
        <w:t xml:space="preserve">nastąpi w dniu </w:t>
      </w:r>
      <w:r w:rsidR="005E67D0" w:rsidRPr="009C1766">
        <w:rPr>
          <w:rFonts w:ascii="Arial" w:hAnsi="Arial" w:cs="Arial"/>
          <w:b/>
          <w:bCs/>
        </w:rPr>
        <w:t>1</w:t>
      </w:r>
      <w:r w:rsidR="009C1766" w:rsidRPr="009C1766">
        <w:rPr>
          <w:rFonts w:ascii="Arial" w:hAnsi="Arial" w:cs="Arial"/>
          <w:b/>
          <w:bCs/>
        </w:rPr>
        <w:t>0</w:t>
      </w:r>
      <w:r w:rsidR="005E67D0" w:rsidRPr="009C1766">
        <w:rPr>
          <w:rFonts w:ascii="Arial" w:hAnsi="Arial" w:cs="Arial"/>
          <w:b/>
          <w:bCs/>
        </w:rPr>
        <w:t xml:space="preserve"> października</w:t>
      </w:r>
      <w:r w:rsidR="00A7460F" w:rsidRPr="009C1766">
        <w:rPr>
          <w:rFonts w:ascii="Arial" w:hAnsi="Arial" w:cs="Arial"/>
          <w:b/>
          <w:bCs/>
        </w:rPr>
        <w:t xml:space="preserve"> 2023 r</w:t>
      </w:r>
      <w:r w:rsidRPr="009C1766">
        <w:rPr>
          <w:rFonts w:ascii="Arial" w:hAnsi="Arial" w:cs="Arial"/>
          <w:b/>
        </w:rPr>
        <w:t xml:space="preserve">. o godz. </w:t>
      </w:r>
      <w:r w:rsidR="00F12D17" w:rsidRPr="009C1766">
        <w:rPr>
          <w:rFonts w:ascii="Arial" w:hAnsi="Arial" w:cs="Arial"/>
          <w:b/>
        </w:rPr>
        <w:t>12:30</w:t>
      </w:r>
      <w:r w:rsidR="00972B6B" w:rsidRPr="009C1766">
        <w:rPr>
          <w:rFonts w:ascii="Arial" w:hAnsi="Arial" w:cs="Arial"/>
        </w:rPr>
        <w:t xml:space="preserve"> przy użyciu systemu </w:t>
      </w:r>
      <w:r w:rsidR="00972B6B" w:rsidRPr="009C1766">
        <w:rPr>
          <w:rFonts w:ascii="Arial" w:hAnsi="Arial" w:cs="Arial"/>
        </w:rPr>
        <w:lastRenderedPageBreak/>
        <w:t>teleinformatycznego</w:t>
      </w:r>
      <w:r w:rsidR="00F12D17" w:rsidRPr="009C1766">
        <w:rPr>
          <w:rFonts w:ascii="Arial" w:hAnsi="Arial" w:cs="Arial"/>
        </w:rPr>
        <w:t xml:space="preserve">. </w:t>
      </w:r>
      <w:r w:rsidR="00F12D17" w:rsidRPr="009F42CC">
        <w:rPr>
          <w:rFonts w:ascii="Arial" w:hAnsi="Arial" w:cs="Arial"/>
        </w:rPr>
        <w:t>W</w:t>
      </w:r>
      <w:r w:rsidR="00972B6B" w:rsidRPr="009F42CC">
        <w:rPr>
          <w:rFonts w:ascii="Arial" w:hAnsi="Arial" w:cs="Arial"/>
        </w:rPr>
        <w:t xml:space="preserve"> przypadku awarii t</w:t>
      </w:r>
      <w:r w:rsidR="00972B6B" w:rsidRPr="00AC3B5F">
        <w:rPr>
          <w:rFonts w:ascii="Arial" w:hAnsi="Arial" w:cs="Arial"/>
        </w:rPr>
        <w: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27"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lastRenderedPageBreak/>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4AC2B4BD" w:rsidR="00471980" w:rsidRPr="00AC3B5F" w:rsidRDefault="00A7460F" w:rsidP="00471980">
            <w:pPr>
              <w:widowControl w:val="0"/>
              <w:snapToGrid w:val="0"/>
              <w:spacing w:after="0"/>
              <w:jc w:val="center"/>
              <w:rPr>
                <w:rFonts w:ascii="Arial" w:hAnsi="Arial" w:cs="Arial"/>
              </w:rPr>
            </w:pPr>
            <w:r>
              <w:rPr>
                <w:rFonts w:ascii="Arial" w:hAnsi="Arial" w:cs="Arial"/>
              </w:rPr>
              <w:t>40</w:t>
            </w:r>
            <w:r w:rsidR="00471980"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59CD7B"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83E5D9F" w:rsidR="00BE2BBC" w:rsidRPr="00AC3B5F" w:rsidRDefault="00471980" w:rsidP="00C60F58">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wg poniższego wzoru</w:t>
      </w:r>
      <w:r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2E96E73F"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EAE11A"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A7460F">
        <w:rPr>
          <w:rFonts w:ascii="Arial" w:hAnsi="Arial" w:cs="Arial"/>
        </w:rPr>
        <w:t>40</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zostaną odrzucone jako niezgodne z SWZ;</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lastRenderedPageBreak/>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0F8A142D" w14:textId="4D214CBF" w:rsidR="008C74FA" w:rsidRDefault="008C74FA" w:rsidP="00C60F58">
      <w:pPr>
        <w:widowControl w:val="0"/>
        <w:numPr>
          <w:ilvl w:val="2"/>
          <w:numId w:val="12"/>
        </w:numPr>
        <w:spacing w:after="0"/>
        <w:jc w:val="both"/>
        <w:rPr>
          <w:rFonts w:ascii="Arial" w:hAnsi="Arial" w:cs="Arial"/>
          <w:bCs/>
        </w:rPr>
      </w:pPr>
      <w:r w:rsidRPr="00AC3B5F">
        <w:rPr>
          <w:rFonts w:ascii="Arial" w:hAnsi="Arial" w:cs="Arial"/>
          <w:bCs/>
        </w:rPr>
        <w:t xml:space="preserve">Wykonawca, którego oferta zostanie wybrana, zobowiązany będzie do podpisania umowy na warunkach określonych we Wzorze umowy stanowiącym załącznik nr </w:t>
      </w:r>
      <w:r w:rsidR="00960409">
        <w:rPr>
          <w:rFonts w:ascii="Arial" w:hAnsi="Arial" w:cs="Arial"/>
          <w:bCs/>
        </w:rPr>
        <w:t>4</w:t>
      </w:r>
      <w:r w:rsidR="00960409" w:rsidRPr="00AC3B5F">
        <w:rPr>
          <w:rFonts w:ascii="Arial" w:hAnsi="Arial" w:cs="Arial"/>
          <w:bCs/>
        </w:rPr>
        <w:t xml:space="preserve"> </w:t>
      </w:r>
      <w:r w:rsidRPr="00AC3B5F">
        <w:rPr>
          <w:rFonts w:ascii="Arial" w:hAnsi="Arial" w:cs="Arial"/>
          <w:bCs/>
        </w:rPr>
        <w:t>do SWZ.</w:t>
      </w:r>
    </w:p>
    <w:p w14:paraId="388982FE" w14:textId="7C540199" w:rsidR="00A7460F" w:rsidRPr="00AC3B5F" w:rsidRDefault="00A7460F" w:rsidP="00C60F58">
      <w:pPr>
        <w:widowControl w:val="0"/>
        <w:numPr>
          <w:ilvl w:val="2"/>
          <w:numId w:val="12"/>
        </w:numPr>
        <w:spacing w:after="0"/>
        <w:jc w:val="both"/>
        <w:rPr>
          <w:rFonts w:ascii="Arial" w:hAnsi="Arial" w:cs="Arial"/>
          <w:bCs/>
        </w:rPr>
      </w:pPr>
      <w:r w:rsidRPr="00A7460F">
        <w:rPr>
          <w:rFonts w:ascii="Arial" w:hAnsi="Arial" w:cs="Arial"/>
          <w:bCs/>
        </w:rPr>
        <w:t>Przed podpisaniem umowy Wykonawca jest zobowiązany do złożenia oświadczenia, o którym mowa w rozdz. V ust.</w:t>
      </w:r>
      <w:r>
        <w:rPr>
          <w:rFonts w:ascii="Arial" w:hAnsi="Arial" w:cs="Arial"/>
          <w:bCs/>
        </w:rPr>
        <w:t xml:space="preserve"> 7</w:t>
      </w:r>
      <w:r w:rsidRPr="00A7460F">
        <w:rPr>
          <w:rFonts w:ascii="Arial" w:hAnsi="Arial" w:cs="Arial"/>
          <w:bCs/>
        </w:rPr>
        <w:t xml:space="preserve"> SWZ (wg zał. nr </w:t>
      </w:r>
      <w:r w:rsidR="00960409">
        <w:rPr>
          <w:rFonts w:ascii="Arial" w:hAnsi="Arial" w:cs="Arial"/>
          <w:bCs/>
        </w:rPr>
        <w:t>8</w:t>
      </w:r>
      <w:r w:rsidR="00960409" w:rsidRPr="00A7460F">
        <w:rPr>
          <w:rFonts w:ascii="Arial" w:hAnsi="Arial" w:cs="Arial"/>
          <w:bCs/>
        </w:rPr>
        <w:t xml:space="preserve"> </w:t>
      </w:r>
      <w:r w:rsidRPr="00A7460F">
        <w:rPr>
          <w:rFonts w:ascii="Arial" w:hAnsi="Arial" w:cs="Arial"/>
          <w:bCs/>
        </w:rPr>
        <w:t>do SWZ).</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517A8CF3" w:rsidR="006F42F8" w:rsidRPr="00AC3B5F" w:rsidRDefault="00A7460F" w:rsidP="00C60F58">
      <w:pPr>
        <w:widowControl w:val="0"/>
        <w:numPr>
          <w:ilvl w:val="2"/>
          <w:numId w:val="12"/>
        </w:numPr>
        <w:spacing w:after="0"/>
        <w:jc w:val="both"/>
        <w:rPr>
          <w:rFonts w:ascii="Arial" w:hAnsi="Arial" w:cs="Arial"/>
        </w:rPr>
      </w:pPr>
      <w:r w:rsidRPr="00A7460F">
        <w:rPr>
          <w:rFonts w:ascii="Arial" w:hAnsi="Arial" w:cs="Arial"/>
        </w:rPr>
        <w:t>Z zastrzeżeniem art. 264 ust. 2 PZP, Zamawiający zawiera umowę w sprawie zamówienia publicznego, z uwzględnieniem art. 577 PZP, w terminie nie krótszym niż 10 dni od dnia przesłania zawiadomienia o wyborze najkorzystniejszej oferty, jeżeli zawiadomienie to zostało przesłane przy użyciu środków komunikacji elektronicznej, albo 15 dni - jeżeli zostało przesłane w inny sposób</w:t>
      </w:r>
      <w:r w:rsidR="006F42F8" w:rsidRPr="00AC3B5F">
        <w:rPr>
          <w:rFonts w:ascii="Arial" w:hAnsi="Arial" w:cs="Arial"/>
        </w:rPr>
        <w:t>.</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2BF5AB57" w:rsidR="00471980" w:rsidRDefault="00471980" w:rsidP="00A23993">
      <w:pPr>
        <w:pStyle w:val="Akapitzlist"/>
        <w:widowControl w:val="0"/>
        <w:numPr>
          <w:ilvl w:val="0"/>
          <w:numId w:val="31"/>
        </w:numPr>
        <w:spacing w:after="0"/>
        <w:ind w:left="851" w:hanging="425"/>
        <w:jc w:val="both"/>
        <w:rPr>
          <w:rFonts w:ascii="Arial" w:hAnsi="Arial" w:cs="Arial"/>
        </w:rPr>
      </w:pPr>
      <w:r w:rsidRPr="00AB434F">
        <w:rPr>
          <w:rFonts w:ascii="Arial" w:hAnsi="Arial" w:cs="Arial"/>
        </w:rPr>
        <w:t xml:space="preserve">zawarcia umowy ubezpieczenia, w zakresie określonym we wzorze umowy (zał. nr </w:t>
      </w:r>
      <w:r w:rsidR="00960409">
        <w:rPr>
          <w:rFonts w:ascii="Arial" w:hAnsi="Arial" w:cs="Arial"/>
        </w:rPr>
        <w:t>4</w:t>
      </w:r>
      <w:r w:rsidR="00960409" w:rsidRPr="00AB434F">
        <w:rPr>
          <w:rFonts w:ascii="Arial" w:hAnsi="Arial" w:cs="Arial"/>
        </w:rPr>
        <w:t xml:space="preserve"> </w:t>
      </w:r>
      <w:r w:rsidRPr="00AB434F">
        <w:rPr>
          <w:rFonts w:ascii="Arial" w:hAnsi="Arial" w:cs="Arial"/>
        </w:rPr>
        <w:t>do SWZ), oraz przedłożenia Zamawiającemu kopii dokumentów potwierdzających posiadanie wymaganego ubezpieczenia oraz zapłatę wymagalnych składek</w:t>
      </w:r>
      <w:r>
        <w:rPr>
          <w:rFonts w:ascii="Arial" w:hAnsi="Arial" w:cs="Arial"/>
        </w:rPr>
        <w:t>;</w:t>
      </w:r>
    </w:p>
    <w:p w14:paraId="39C79E70" w14:textId="4DE800AC" w:rsidR="00471980" w:rsidRPr="00AC3B5F" w:rsidRDefault="00471980" w:rsidP="00A23993">
      <w:pPr>
        <w:pStyle w:val="Akapitzlist"/>
        <w:widowControl w:val="0"/>
        <w:numPr>
          <w:ilvl w:val="0"/>
          <w:numId w:val="31"/>
        </w:numPr>
        <w:spacing w:after="0"/>
        <w:ind w:left="851" w:hanging="425"/>
        <w:jc w:val="both"/>
        <w:rPr>
          <w:rFonts w:ascii="Arial" w:hAnsi="Arial" w:cs="Arial"/>
        </w:rPr>
      </w:pPr>
      <w:r>
        <w:rPr>
          <w:rFonts w:ascii="Arial" w:hAnsi="Arial" w:cs="Arial"/>
        </w:rPr>
        <w:lastRenderedPageBreak/>
        <w:t xml:space="preserve">przekazania Zamawiającemu </w:t>
      </w:r>
      <w:r w:rsidRPr="005D2C1E">
        <w:rPr>
          <w:rFonts w:ascii="Arial" w:hAnsi="Arial" w:cs="Arial"/>
        </w:rPr>
        <w:t>poświadczon</w:t>
      </w:r>
      <w:r>
        <w:rPr>
          <w:rFonts w:ascii="Arial" w:hAnsi="Arial" w:cs="Arial"/>
        </w:rPr>
        <w:t>ych</w:t>
      </w:r>
      <w:r w:rsidRPr="005D2C1E">
        <w:rPr>
          <w:rFonts w:ascii="Arial" w:hAnsi="Arial" w:cs="Arial"/>
        </w:rPr>
        <w:t xml:space="preserve"> za zgodność z oryginałem kopi</w:t>
      </w:r>
      <w:r>
        <w:rPr>
          <w:rFonts w:ascii="Arial" w:hAnsi="Arial" w:cs="Arial"/>
        </w:rPr>
        <w:t>i</w:t>
      </w:r>
      <w:r w:rsidRPr="005D2C1E">
        <w:rPr>
          <w:rFonts w:ascii="Arial" w:hAnsi="Arial" w:cs="Arial"/>
        </w:rPr>
        <w:t xml:space="preserve"> uprawnień osób, które przy realizacji przedmiotu </w:t>
      </w:r>
      <w:r>
        <w:rPr>
          <w:rFonts w:ascii="Arial" w:hAnsi="Arial" w:cs="Arial"/>
        </w:rPr>
        <w:t>zamówienia</w:t>
      </w:r>
      <w:r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9F42CC"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w:t>
      </w:r>
      <w:r w:rsidRPr="009F42CC">
        <w:rPr>
          <w:rFonts w:ascii="Arial" w:hAnsi="Arial" w:cs="Arial"/>
        </w:rPr>
        <w:t xml:space="preserve">zobowiązany jest </w:t>
      </w:r>
      <w:r w:rsidR="0037545D" w:rsidRPr="009F42CC">
        <w:rPr>
          <w:rFonts w:ascii="Arial" w:hAnsi="Arial" w:cs="Arial"/>
        </w:rPr>
        <w:t>przed zawarciem</w:t>
      </w:r>
      <w:r w:rsidRPr="009F42CC">
        <w:rPr>
          <w:rFonts w:ascii="Arial" w:hAnsi="Arial" w:cs="Arial"/>
        </w:rPr>
        <w:t xml:space="preserve"> umowy wnieść zabezpieczenie należytego wykonania umowy na sumę stanowiącą </w:t>
      </w:r>
      <w:r w:rsidR="008F7A32" w:rsidRPr="009F42CC">
        <w:rPr>
          <w:rFonts w:ascii="Arial" w:hAnsi="Arial" w:cs="Arial"/>
          <w:b/>
        </w:rPr>
        <w:t>4</w:t>
      </w:r>
      <w:r w:rsidRPr="009F42CC">
        <w:rPr>
          <w:rFonts w:ascii="Arial" w:hAnsi="Arial" w:cs="Arial"/>
          <w:b/>
        </w:rPr>
        <w:t>% ceny całkowitej podanej w ofercie</w:t>
      </w:r>
      <w:r w:rsidRPr="009F42CC">
        <w:rPr>
          <w:rFonts w:ascii="Arial" w:hAnsi="Arial" w:cs="Arial"/>
        </w:rPr>
        <w:t>.</w:t>
      </w:r>
    </w:p>
    <w:p w14:paraId="75B6CF15" w14:textId="77777777" w:rsidR="00F75D25" w:rsidRPr="009F42CC" w:rsidRDefault="00F75D25" w:rsidP="00C60F58">
      <w:pPr>
        <w:pStyle w:val="Akapitzlist"/>
        <w:numPr>
          <w:ilvl w:val="0"/>
          <w:numId w:val="15"/>
        </w:numPr>
        <w:spacing w:after="0"/>
        <w:ind w:left="426" w:hanging="426"/>
        <w:jc w:val="both"/>
        <w:rPr>
          <w:rFonts w:ascii="Arial" w:hAnsi="Arial" w:cs="Arial"/>
        </w:rPr>
      </w:pPr>
      <w:r w:rsidRPr="009F42CC">
        <w:rPr>
          <w:rFonts w:ascii="Arial" w:hAnsi="Arial" w:cs="Arial"/>
        </w:rPr>
        <w:t>Zabezpieczenie może być wnoszone w jednej lub w kilku następujących formach:</w:t>
      </w:r>
    </w:p>
    <w:p w14:paraId="013361FA"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pieniądzu;</w:t>
      </w:r>
    </w:p>
    <w:p w14:paraId="2B426559" w14:textId="104A6C63"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gwarancjach bankowych;</w:t>
      </w:r>
    </w:p>
    <w:p w14:paraId="2DC80DE4"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gwarancjach ubezpieczeniowych;</w:t>
      </w:r>
    </w:p>
    <w:p w14:paraId="06E53A1F" w14:textId="365D2A06" w:rsidR="0037545D"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9F42CC" w:rsidRDefault="00F75D25" w:rsidP="00C60F58">
      <w:pPr>
        <w:pStyle w:val="Akapitzlist"/>
        <w:numPr>
          <w:ilvl w:val="0"/>
          <w:numId w:val="15"/>
        </w:numPr>
        <w:ind w:left="426" w:hanging="426"/>
        <w:jc w:val="both"/>
        <w:rPr>
          <w:rFonts w:ascii="Arial" w:hAnsi="Arial" w:cs="Arial"/>
        </w:rPr>
      </w:pPr>
      <w:r w:rsidRPr="009F42CC">
        <w:rPr>
          <w:rFonts w:ascii="Arial" w:hAnsi="Arial" w:cs="Arial"/>
        </w:rPr>
        <w:t>W przypadku wnoszenia zabezpieczenia w pieniądzu, Wykonawca powinien dokonać przelewu na rachunek bankowy Zamawiającego:</w:t>
      </w:r>
    </w:p>
    <w:p w14:paraId="5322537D" w14:textId="77777777" w:rsidR="00446637" w:rsidRDefault="00446637" w:rsidP="00446637">
      <w:pPr>
        <w:pStyle w:val="Akapitzlist"/>
        <w:spacing w:before="240"/>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53 9013 1013 2600 0912 2000 0010</w:t>
      </w:r>
    </w:p>
    <w:p w14:paraId="53E0A72F" w14:textId="0008228E" w:rsidR="00F12D17" w:rsidRPr="009F42CC" w:rsidRDefault="00F12D17" w:rsidP="00446637">
      <w:pPr>
        <w:pStyle w:val="Akapitzlist"/>
        <w:spacing w:before="240"/>
        <w:ind w:left="426"/>
        <w:jc w:val="center"/>
        <w:rPr>
          <w:rFonts w:ascii="Arial" w:hAnsi="Arial" w:cs="Arial"/>
        </w:rPr>
      </w:pPr>
      <w:r w:rsidRPr="009F42CC">
        <w:rPr>
          <w:rFonts w:ascii="Arial" w:hAnsi="Arial" w:cs="Arial"/>
        </w:rPr>
        <w:t>z dopiskiem:</w:t>
      </w:r>
    </w:p>
    <w:p w14:paraId="6C7AA976" w14:textId="62E81CB9" w:rsidR="00F12D17" w:rsidRPr="009F42CC" w:rsidRDefault="00F12D17" w:rsidP="00CC26F2">
      <w:pPr>
        <w:pStyle w:val="Akapitzlist"/>
        <w:pBdr>
          <w:top w:val="single" w:sz="4" w:space="1" w:color="000000"/>
          <w:left w:val="single" w:sz="4" w:space="1" w:color="000000"/>
          <w:bottom w:val="single" w:sz="4" w:space="1" w:color="000000"/>
          <w:right w:val="single" w:sz="4" w:space="4" w:color="000000"/>
        </w:pBdr>
        <w:spacing w:after="0" w:line="240" w:lineRule="auto"/>
        <w:ind w:left="567"/>
        <w:jc w:val="center"/>
        <w:rPr>
          <w:rFonts w:ascii="Arial" w:hAnsi="Arial" w:cs="Arial"/>
          <w:b/>
          <w:bCs/>
          <w:i/>
          <w:sz w:val="20"/>
          <w:szCs w:val="20"/>
        </w:rPr>
      </w:pPr>
      <w:r w:rsidRPr="009F42CC">
        <w:rPr>
          <w:rFonts w:ascii="Arial" w:hAnsi="Arial" w:cs="Arial"/>
          <w:b/>
          <w:bCs/>
          <w:i/>
          <w:sz w:val="20"/>
          <w:szCs w:val="20"/>
        </w:rPr>
        <w:t xml:space="preserve">„zabezpieczenie należytego wykonania umowy – </w:t>
      </w:r>
      <w:r w:rsidR="00A7460F" w:rsidRPr="009F42CC">
        <w:rPr>
          <w:rFonts w:ascii="Arial" w:hAnsi="Arial" w:cs="Arial"/>
          <w:b/>
          <w:bCs/>
          <w:i/>
          <w:sz w:val="20"/>
          <w:szCs w:val="20"/>
        </w:rPr>
        <w:t>Budowa i modernizacja oświetlenia</w:t>
      </w:r>
      <w:r w:rsidR="00C1445C" w:rsidRPr="009F42CC">
        <w:rPr>
          <w:rFonts w:ascii="Arial" w:hAnsi="Arial" w:cs="Arial"/>
          <w:b/>
          <w:bCs/>
          <w:i/>
          <w:sz w:val="20"/>
          <w:szCs w:val="20"/>
        </w:rPr>
        <w:t xml:space="preserve"> </w:t>
      </w:r>
      <w:r w:rsidR="00A7460F" w:rsidRPr="009F42CC">
        <w:rPr>
          <w:rFonts w:ascii="Arial" w:hAnsi="Arial" w:cs="Arial"/>
          <w:b/>
          <w:bCs/>
          <w:i/>
          <w:sz w:val="20"/>
          <w:szCs w:val="20"/>
        </w:rPr>
        <w:t>ulicznego</w:t>
      </w:r>
      <w:r w:rsidRPr="009F42CC">
        <w:rPr>
          <w:rFonts w:ascii="Arial" w:hAnsi="Arial" w:cs="Arial"/>
          <w:b/>
          <w:bCs/>
          <w:i/>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lastRenderedPageBreak/>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6D67EBEC" w14:textId="40EF9CE4"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960409">
        <w:rPr>
          <w:rFonts w:ascii="Arial" w:hAnsi="Arial" w:cs="Arial"/>
          <w:shd w:val="clear" w:color="auto" w:fill="FFFFFF"/>
        </w:rPr>
        <w:t>4</w:t>
      </w:r>
      <w:r w:rsidR="00960409" w:rsidRPr="00AC3B5F">
        <w:rPr>
          <w:rFonts w:ascii="Arial" w:hAnsi="Arial" w:cs="Arial"/>
          <w:shd w:val="clear" w:color="auto" w:fill="FFFFFF"/>
        </w:rPr>
        <w:t xml:space="preserve"> </w:t>
      </w:r>
      <w:r w:rsidRPr="00AC3B5F">
        <w:rPr>
          <w:rFonts w:ascii="Arial" w:hAnsi="Arial" w:cs="Arial"/>
        </w:rPr>
        <w:t>do SWZ.</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8"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lastRenderedPageBreak/>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15 RODO prawo dostępu do danych osobowych Pani/Pana dotyczących;</w:t>
      </w:r>
    </w:p>
    <w:p w14:paraId="3E271DC8"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 xml:space="preserve">w związku z art. 17 ust. 3 lit. b, d lub e RODO prawo do usunięcia danych </w:t>
      </w:r>
      <w:r w:rsidRPr="000C236E">
        <w:rPr>
          <w:rFonts w:cs="Times New Roman"/>
          <w:sz w:val="22"/>
          <w:szCs w:val="22"/>
        </w:rPr>
        <w:lastRenderedPageBreak/>
        <w:t>osobowych;</w:t>
      </w:r>
    </w:p>
    <w:p w14:paraId="734397AA"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na podstawie art. 21 RODO prawo sprzeciwu, wobec przetwarzania danych 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06249" w14:textId="77777777" w:rsidR="009E1CBA" w:rsidRDefault="009E1CBA">
      <w:pPr>
        <w:spacing w:after="0" w:line="240" w:lineRule="auto"/>
      </w:pPr>
      <w:r>
        <w:separator/>
      </w:r>
    </w:p>
  </w:endnote>
  <w:endnote w:type="continuationSeparator" w:id="0">
    <w:p w14:paraId="462BD868" w14:textId="77777777" w:rsidR="009E1CBA" w:rsidRDefault="009E1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57B5A" w14:textId="77777777" w:rsidR="00A7538B" w:rsidRDefault="00A75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1F75" w14:textId="77777777" w:rsidR="00A7538B" w:rsidRDefault="00A75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A0924" w14:textId="77777777" w:rsidR="009E1CBA" w:rsidRDefault="009E1CBA">
      <w:pPr>
        <w:spacing w:after="0" w:line="240" w:lineRule="auto"/>
      </w:pPr>
      <w:r>
        <w:separator/>
      </w:r>
    </w:p>
  </w:footnote>
  <w:footnote w:type="continuationSeparator" w:id="0">
    <w:p w14:paraId="34DF7795" w14:textId="77777777" w:rsidR="009E1CBA" w:rsidRDefault="009E1C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FABBD" w14:textId="77777777" w:rsidR="00A7538B" w:rsidRDefault="00A75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1D2C102" w:rsidR="008A455D" w:rsidRPr="00B829D7" w:rsidRDefault="00B829D7" w:rsidP="00B829D7">
    <w:pPr>
      <w:pStyle w:val="Nagwek"/>
      <w:jc w:val="right"/>
      <w:rPr>
        <w:rFonts w:ascii="Arial" w:hAnsi="Arial" w:cs="Arial"/>
        <w:b/>
        <w:bCs/>
        <w:i/>
        <w:iCs/>
        <w:color w:val="FF0000"/>
        <w:sz w:val="24"/>
        <w:szCs w:val="24"/>
        <w:lang w:val="pl-PL"/>
      </w:rPr>
    </w:pPr>
    <w:bookmarkStart w:id="3" w:name="_Hlk147231572"/>
    <w:bookmarkStart w:id="4" w:name="_Hlk147231573"/>
    <w:r>
      <w:rPr>
        <w:rFonts w:ascii="Arial" w:hAnsi="Arial" w:cs="Arial"/>
        <w:b/>
        <w:bCs/>
        <w:i/>
        <w:iCs/>
        <w:color w:val="FF0000"/>
        <w:sz w:val="24"/>
        <w:szCs w:val="24"/>
        <w:lang w:val="pl-PL"/>
      </w:rPr>
      <w:t>p</w:t>
    </w:r>
    <w:r w:rsidRPr="00B829D7">
      <w:rPr>
        <w:rFonts w:ascii="Arial" w:hAnsi="Arial" w:cs="Arial"/>
        <w:b/>
        <w:bCs/>
        <w:i/>
        <w:iCs/>
        <w:color w:val="FF0000"/>
        <w:sz w:val="24"/>
        <w:szCs w:val="24"/>
        <w:lang w:val="pl-PL"/>
      </w:rPr>
      <w:t>o zmianach z dnia 3.10.2023</w:t>
    </w:r>
    <w:r>
      <w:rPr>
        <w:rFonts w:ascii="Arial" w:hAnsi="Arial" w:cs="Arial"/>
        <w:b/>
        <w:bCs/>
        <w:i/>
        <w:iCs/>
        <w:color w:val="FF0000"/>
        <w:sz w:val="24"/>
        <w:szCs w:val="24"/>
        <w:lang w:val="pl-PL"/>
      </w:rPr>
      <w:t xml:space="preserve"> </w:t>
    </w:r>
    <w:r w:rsidRPr="00B829D7">
      <w:rPr>
        <w:rFonts w:ascii="Arial" w:hAnsi="Arial" w:cs="Arial"/>
        <w:b/>
        <w:bCs/>
        <w:i/>
        <w:iCs/>
        <w:color w:val="FF0000"/>
        <w:sz w:val="24"/>
        <w:szCs w:val="24"/>
        <w:lang w:val="pl-PL"/>
      </w:rPr>
      <w:t>r.</w:t>
    </w:r>
    <w:bookmarkEnd w:id="3"/>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7D45" w14:textId="77777777" w:rsidR="00A7538B" w:rsidRDefault="00A75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1"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462ABF"/>
    <w:multiLevelType w:val="hybridMultilevel"/>
    <w:tmpl w:val="1570A9DA"/>
    <w:lvl w:ilvl="0" w:tplc="5E508E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47D2F36"/>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2"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4"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443310F2"/>
    <w:multiLevelType w:val="hybridMultilevel"/>
    <w:tmpl w:val="68700214"/>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48564C6"/>
    <w:multiLevelType w:val="multilevel"/>
    <w:tmpl w:val="A9EAEDF0"/>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46"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BC04857"/>
    <w:multiLevelType w:val="hybridMultilevel"/>
    <w:tmpl w:val="3BE89D18"/>
    <w:lvl w:ilvl="0" w:tplc="FFFFFFFF">
      <w:start w:val="1"/>
      <w:numFmt w:val="lowerLetter"/>
      <w:lvlText w:val="%1)"/>
      <w:lvlJc w:val="left"/>
      <w:pPr>
        <w:ind w:left="720" w:hanging="360"/>
      </w:pPr>
    </w:lvl>
    <w:lvl w:ilvl="1" w:tplc="D0A86C6C">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4"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79D6811"/>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7" w15:restartNumberingAfterBreak="0">
    <w:nsid w:val="58213D3D"/>
    <w:multiLevelType w:val="hybridMultilevel"/>
    <w:tmpl w:val="F5461F1A"/>
    <w:lvl w:ilvl="0" w:tplc="D0A86C6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BB444E4"/>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1" w15:restartNumberingAfterBreak="0">
    <w:nsid w:val="5C131CCD"/>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2"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67445C5C"/>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9"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C8A3675"/>
    <w:multiLevelType w:val="hybridMultilevel"/>
    <w:tmpl w:val="A3DCCDB4"/>
    <w:lvl w:ilvl="0" w:tplc="0C987108">
      <w:start w:val="1"/>
      <w:numFmt w:val="lowerLetter"/>
      <w:lvlText w:val="%1)"/>
      <w:lvlJc w:val="left"/>
      <w:pPr>
        <w:ind w:left="785" w:hanging="360"/>
      </w:pPr>
      <w:rPr>
        <w:rFonts w:hint="default"/>
        <w:b w:val="0"/>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7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3" w15:restartNumberingAfterBreak="0">
    <w:nsid w:val="75CC6451"/>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74"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89676EC"/>
    <w:multiLevelType w:val="hybridMultilevel"/>
    <w:tmpl w:val="B85E7CEA"/>
    <w:lvl w:ilvl="0" w:tplc="26249AC6">
      <w:start w:val="1"/>
      <w:numFmt w:val="decimal"/>
      <w:lvlText w:val="%1)"/>
      <w:lvlJc w:val="left"/>
      <w:pPr>
        <w:ind w:left="785" w:hanging="360"/>
      </w:pPr>
      <w:rPr>
        <w:rFonts w:hint="default"/>
        <w:b w:val="0"/>
        <w:bCs/>
      </w:rPr>
    </w:lvl>
    <w:lvl w:ilvl="1" w:tplc="9AD68AA8">
      <w:start w:val="1"/>
      <w:numFmt w:val="lowerLetter"/>
      <w:lvlText w:val="%2)"/>
      <w:lvlJc w:val="left"/>
      <w:pPr>
        <w:ind w:left="1505" w:hanging="360"/>
      </w:pPr>
      <w:rPr>
        <w:rFonts w:hint="default"/>
      </w:r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7"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7"/>
  </w:num>
  <w:num w:numId="19" w16cid:durableId="72163788">
    <w:abstractNumId w:val="52"/>
  </w:num>
  <w:num w:numId="20" w16cid:durableId="1184855655">
    <w:abstractNumId w:val="65"/>
  </w:num>
  <w:num w:numId="21" w16cid:durableId="489758617">
    <w:abstractNumId w:val="58"/>
  </w:num>
  <w:num w:numId="22" w16cid:durableId="383412868">
    <w:abstractNumId w:val="48"/>
  </w:num>
  <w:num w:numId="23" w16cid:durableId="191188704">
    <w:abstractNumId w:val="46"/>
  </w:num>
  <w:num w:numId="24" w16cid:durableId="998457703">
    <w:abstractNumId w:val="23"/>
  </w:num>
  <w:num w:numId="25" w16cid:durableId="354573148">
    <w:abstractNumId w:val="63"/>
  </w:num>
  <w:num w:numId="26" w16cid:durableId="854538125">
    <w:abstractNumId w:val="30"/>
  </w:num>
  <w:num w:numId="27" w16cid:durableId="1814637485">
    <w:abstractNumId w:val="74"/>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9"/>
  </w:num>
  <w:num w:numId="32" w16cid:durableId="1438064134">
    <w:abstractNumId w:val="38"/>
  </w:num>
  <w:num w:numId="33" w16cid:durableId="1595548689">
    <w:abstractNumId w:val="76"/>
  </w:num>
  <w:num w:numId="34" w16cid:durableId="959528800">
    <w:abstractNumId w:val="36"/>
  </w:num>
  <w:num w:numId="35" w16cid:durableId="1649506587">
    <w:abstractNumId w:val="34"/>
  </w:num>
  <w:num w:numId="36" w16cid:durableId="1735465757">
    <w:abstractNumId w:val="42"/>
  </w:num>
  <w:num w:numId="37" w16cid:durableId="1371414891">
    <w:abstractNumId w:val="32"/>
  </w:num>
  <w:num w:numId="38" w16cid:durableId="1778407893">
    <w:abstractNumId w:val="77"/>
  </w:num>
  <w:num w:numId="39" w16cid:durableId="1026365043">
    <w:abstractNumId w:val="29"/>
  </w:num>
  <w:num w:numId="40" w16cid:durableId="1177889745">
    <w:abstractNumId w:val="72"/>
  </w:num>
  <w:num w:numId="41" w16cid:durableId="578028873">
    <w:abstractNumId w:val="43"/>
  </w:num>
  <w:num w:numId="42" w16cid:durableId="1151406743">
    <w:abstractNumId w:val="67"/>
  </w:num>
  <w:num w:numId="43" w16cid:durableId="615865037">
    <w:abstractNumId w:val="11"/>
  </w:num>
  <w:num w:numId="44" w16cid:durableId="1077819715">
    <w:abstractNumId w:val="62"/>
  </w:num>
  <w:num w:numId="45" w16cid:durableId="1889028757">
    <w:abstractNumId w:val="13"/>
  </w:num>
  <w:num w:numId="46" w16cid:durableId="602570606">
    <w:abstractNumId w:val="41"/>
  </w:num>
  <w:num w:numId="47" w16cid:durableId="1487277786">
    <w:abstractNumId w:val="70"/>
  </w:num>
  <w:num w:numId="48" w16cid:durableId="748623052">
    <w:abstractNumId w:val="66"/>
  </w:num>
  <w:num w:numId="49" w16cid:durableId="310718765">
    <w:abstractNumId w:val="69"/>
  </w:num>
  <w:num w:numId="50" w16cid:durableId="226887012">
    <w:abstractNumId w:val="50"/>
  </w:num>
  <w:num w:numId="51" w16cid:durableId="1880780278">
    <w:abstractNumId w:val="53"/>
  </w:num>
  <w:num w:numId="52" w16cid:durableId="251012614">
    <w:abstractNumId w:val="31"/>
  </w:num>
  <w:num w:numId="53" w16cid:durableId="1764640171">
    <w:abstractNumId w:val="20"/>
  </w:num>
  <w:num w:numId="54" w16cid:durableId="1653870527">
    <w:abstractNumId w:val="21"/>
  </w:num>
  <w:num w:numId="55" w16cid:durableId="847985049">
    <w:abstractNumId w:val="64"/>
  </w:num>
  <w:num w:numId="56" w16cid:durableId="554853369">
    <w:abstractNumId w:val="16"/>
  </w:num>
  <w:num w:numId="57" w16cid:durableId="453528361">
    <w:abstractNumId w:val="28"/>
  </w:num>
  <w:num w:numId="58" w16cid:durableId="284432581">
    <w:abstractNumId w:val="35"/>
  </w:num>
  <w:num w:numId="59" w16cid:durableId="1494176128">
    <w:abstractNumId w:val="2"/>
  </w:num>
  <w:num w:numId="60" w16cid:durableId="1376927822">
    <w:abstractNumId w:val="60"/>
  </w:num>
  <w:num w:numId="61" w16cid:durableId="525027353">
    <w:abstractNumId w:val="68"/>
  </w:num>
  <w:num w:numId="62" w16cid:durableId="711536796">
    <w:abstractNumId w:val="57"/>
  </w:num>
  <w:num w:numId="63" w16cid:durableId="527068387">
    <w:abstractNumId w:val="22"/>
  </w:num>
  <w:num w:numId="64" w16cid:durableId="1466436554">
    <w:abstractNumId w:val="75"/>
  </w:num>
  <w:num w:numId="65" w16cid:durableId="2138524393">
    <w:abstractNumId w:val="71"/>
  </w:num>
  <w:num w:numId="66" w16cid:durableId="883831251">
    <w:abstractNumId w:val="44"/>
  </w:num>
  <w:num w:numId="67" w16cid:durableId="1998145514">
    <w:abstractNumId w:val="49"/>
  </w:num>
  <w:num w:numId="68" w16cid:durableId="2015254388">
    <w:abstractNumId w:val="51"/>
  </w:num>
  <w:num w:numId="69" w16cid:durableId="1409108962">
    <w:abstractNumId w:val="45"/>
  </w:num>
  <w:num w:numId="70" w16cid:durableId="1124931765">
    <w:abstractNumId w:val="73"/>
  </w:num>
  <w:num w:numId="71" w16cid:durableId="1422339280">
    <w:abstractNumId w:val="26"/>
  </w:num>
  <w:num w:numId="72" w16cid:durableId="1821146859">
    <w:abstractNumId w:val="39"/>
  </w:num>
  <w:num w:numId="73" w16cid:durableId="144013513">
    <w:abstractNumId w:val="61"/>
  </w:num>
  <w:num w:numId="74" w16cid:durableId="1897550861">
    <w:abstractNumId w:val="18"/>
  </w:num>
  <w:num w:numId="75" w16cid:durableId="105200135">
    <w:abstractNumId w:val="25"/>
  </w:num>
  <w:num w:numId="76" w16cid:durableId="1824350167">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0B15"/>
    <w:rsid w:val="00011C6C"/>
    <w:rsid w:val="00012B4F"/>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B060A"/>
    <w:rsid w:val="000C007B"/>
    <w:rsid w:val="000C0909"/>
    <w:rsid w:val="000C236E"/>
    <w:rsid w:val="000C3B00"/>
    <w:rsid w:val="000C5EB2"/>
    <w:rsid w:val="000C63C2"/>
    <w:rsid w:val="000D7534"/>
    <w:rsid w:val="000E0AE9"/>
    <w:rsid w:val="000E1C26"/>
    <w:rsid w:val="000E247E"/>
    <w:rsid w:val="000E4443"/>
    <w:rsid w:val="000E5994"/>
    <w:rsid w:val="000F2114"/>
    <w:rsid w:val="000F5BB4"/>
    <w:rsid w:val="00105ED5"/>
    <w:rsid w:val="0011339C"/>
    <w:rsid w:val="0011458C"/>
    <w:rsid w:val="001171A1"/>
    <w:rsid w:val="00133E01"/>
    <w:rsid w:val="001370E6"/>
    <w:rsid w:val="0014396F"/>
    <w:rsid w:val="0014465D"/>
    <w:rsid w:val="00150EEB"/>
    <w:rsid w:val="00152409"/>
    <w:rsid w:val="001544B0"/>
    <w:rsid w:val="00164A47"/>
    <w:rsid w:val="00165421"/>
    <w:rsid w:val="00165956"/>
    <w:rsid w:val="00165C01"/>
    <w:rsid w:val="00166175"/>
    <w:rsid w:val="00173430"/>
    <w:rsid w:val="0017568E"/>
    <w:rsid w:val="00185153"/>
    <w:rsid w:val="00193FA0"/>
    <w:rsid w:val="001975BA"/>
    <w:rsid w:val="001A5CF7"/>
    <w:rsid w:val="001B291E"/>
    <w:rsid w:val="001B2DD0"/>
    <w:rsid w:val="001B33C4"/>
    <w:rsid w:val="001C2BC8"/>
    <w:rsid w:val="001D0D5A"/>
    <w:rsid w:val="001D696D"/>
    <w:rsid w:val="001E4450"/>
    <w:rsid w:val="001E534B"/>
    <w:rsid w:val="001F01D4"/>
    <w:rsid w:val="001F32E0"/>
    <w:rsid w:val="001F55F7"/>
    <w:rsid w:val="002060C3"/>
    <w:rsid w:val="00206C6B"/>
    <w:rsid w:val="00210C88"/>
    <w:rsid w:val="00214439"/>
    <w:rsid w:val="002174A8"/>
    <w:rsid w:val="002207F0"/>
    <w:rsid w:val="00224116"/>
    <w:rsid w:val="00230EAB"/>
    <w:rsid w:val="002323F7"/>
    <w:rsid w:val="00245BE9"/>
    <w:rsid w:val="002461FC"/>
    <w:rsid w:val="002506F7"/>
    <w:rsid w:val="00260E7A"/>
    <w:rsid w:val="002610AA"/>
    <w:rsid w:val="0026156D"/>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11130"/>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83FC5"/>
    <w:rsid w:val="00384EFB"/>
    <w:rsid w:val="0039045B"/>
    <w:rsid w:val="00391326"/>
    <w:rsid w:val="0039197F"/>
    <w:rsid w:val="0039513C"/>
    <w:rsid w:val="0039571A"/>
    <w:rsid w:val="003A34D4"/>
    <w:rsid w:val="003A382E"/>
    <w:rsid w:val="003A70CF"/>
    <w:rsid w:val="003B0745"/>
    <w:rsid w:val="003B15F6"/>
    <w:rsid w:val="003B2500"/>
    <w:rsid w:val="003C11F6"/>
    <w:rsid w:val="003E3181"/>
    <w:rsid w:val="003E33E0"/>
    <w:rsid w:val="003E533E"/>
    <w:rsid w:val="003E6FB3"/>
    <w:rsid w:val="003F43B7"/>
    <w:rsid w:val="003F6730"/>
    <w:rsid w:val="003F7B3C"/>
    <w:rsid w:val="00403ACE"/>
    <w:rsid w:val="004043B9"/>
    <w:rsid w:val="004058CA"/>
    <w:rsid w:val="0040661F"/>
    <w:rsid w:val="00410E31"/>
    <w:rsid w:val="00417620"/>
    <w:rsid w:val="004208B2"/>
    <w:rsid w:val="00421B2B"/>
    <w:rsid w:val="004256CA"/>
    <w:rsid w:val="00425F2B"/>
    <w:rsid w:val="00433546"/>
    <w:rsid w:val="00446637"/>
    <w:rsid w:val="00447D02"/>
    <w:rsid w:val="004543A6"/>
    <w:rsid w:val="0045479C"/>
    <w:rsid w:val="00461D97"/>
    <w:rsid w:val="0046395E"/>
    <w:rsid w:val="00464A49"/>
    <w:rsid w:val="00467212"/>
    <w:rsid w:val="00471980"/>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D1DE0"/>
    <w:rsid w:val="004D6318"/>
    <w:rsid w:val="004F0C23"/>
    <w:rsid w:val="004F6C2E"/>
    <w:rsid w:val="00505A09"/>
    <w:rsid w:val="00510CA8"/>
    <w:rsid w:val="00512B35"/>
    <w:rsid w:val="00526F39"/>
    <w:rsid w:val="005357BC"/>
    <w:rsid w:val="005429DF"/>
    <w:rsid w:val="005430A9"/>
    <w:rsid w:val="00550477"/>
    <w:rsid w:val="005536DB"/>
    <w:rsid w:val="0057178E"/>
    <w:rsid w:val="0057392F"/>
    <w:rsid w:val="00577357"/>
    <w:rsid w:val="00581315"/>
    <w:rsid w:val="0058582D"/>
    <w:rsid w:val="00592212"/>
    <w:rsid w:val="0059398B"/>
    <w:rsid w:val="00595609"/>
    <w:rsid w:val="00595FD2"/>
    <w:rsid w:val="005A299F"/>
    <w:rsid w:val="005A65D0"/>
    <w:rsid w:val="005B08C4"/>
    <w:rsid w:val="005C071A"/>
    <w:rsid w:val="005C255D"/>
    <w:rsid w:val="005C268D"/>
    <w:rsid w:val="005C75BF"/>
    <w:rsid w:val="005D2509"/>
    <w:rsid w:val="005E46A4"/>
    <w:rsid w:val="005E67D0"/>
    <w:rsid w:val="005F4120"/>
    <w:rsid w:val="005F6D0D"/>
    <w:rsid w:val="00600E2D"/>
    <w:rsid w:val="00601A57"/>
    <w:rsid w:val="006178E7"/>
    <w:rsid w:val="00621FAB"/>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3536"/>
    <w:rsid w:val="006A3B94"/>
    <w:rsid w:val="006A63CF"/>
    <w:rsid w:val="006A7DF8"/>
    <w:rsid w:val="006B2ED6"/>
    <w:rsid w:val="006B7850"/>
    <w:rsid w:val="006C1B4C"/>
    <w:rsid w:val="006C5241"/>
    <w:rsid w:val="006C5361"/>
    <w:rsid w:val="006C7749"/>
    <w:rsid w:val="006D4466"/>
    <w:rsid w:val="006E381A"/>
    <w:rsid w:val="006E4920"/>
    <w:rsid w:val="006E6EED"/>
    <w:rsid w:val="006F23B4"/>
    <w:rsid w:val="006F42F8"/>
    <w:rsid w:val="006F65D9"/>
    <w:rsid w:val="00701F07"/>
    <w:rsid w:val="00702CBA"/>
    <w:rsid w:val="00714B35"/>
    <w:rsid w:val="00717803"/>
    <w:rsid w:val="007210A4"/>
    <w:rsid w:val="007217C6"/>
    <w:rsid w:val="00721E1A"/>
    <w:rsid w:val="00723C27"/>
    <w:rsid w:val="00726DE5"/>
    <w:rsid w:val="00735817"/>
    <w:rsid w:val="00737517"/>
    <w:rsid w:val="00742B98"/>
    <w:rsid w:val="00742EE7"/>
    <w:rsid w:val="00754E41"/>
    <w:rsid w:val="0075637C"/>
    <w:rsid w:val="0076531E"/>
    <w:rsid w:val="007673A4"/>
    <w:rsid w:val="0077682B"/>
    <w:rsid w:val="00781F14"/>
    <w:rsid w:val="0078566A"/>
    <w:rsid w:val="007919E0"/>
    <w:rsid w:val="00791E84"/>
    <w:rsid w:val="007921B5"/>
    <w:rsid w:val="00793EF3"/>
    <w:rsid w:val="00794A79"/>
    <w:rsid w:val="007A0F64"/>
    <w:rsid w:val="007A7DAF"/>
    <w:rsid w:val="007B3721"/>
    <w:rsid w:val="007B40AB"/>
    <w:rsid w:val="007C1174"/>
    <w:rsid w:val="007C4BAE"/>
    <w:rsid w:val="007C5ED3"/>
    <w:rsid w:val="007D07D1"/>
    <w:rsid w:val="007D1C8C"/>
    <w:rsid w:val="007D7482"/>
    <w:rsid w:val="007E25AE"/>
    <w:rsid w:val="007E33F9"/>
    <w:rsid w:val="007E5298"/>
    <w:rsid w:val="007E5412"/>
    <w:rsid w:val="007F0AAD"/>
    <w:rsid w:val="007F1FB4"/>
    <w:rsid w:val="007F3B4D"/>
    <w:rsid w:val="007F3D8E"/>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135EC"/>
    <w:rsid w:val="00920D4F"/>
    <w:rsid w:val="00920D78"/>
    <w:rsid w:val="009220FE"/>
    <w:rsid w:val="00930C84"/>
    <w:rsid w:val="00933F65"/>
    <w:rsid w:val="00937346"/>
    <w:rsid w:val="00940015"/>
    <w:rsid w:val="00941C5E"/>
    <w:rsid w:val="0094339A"/>
    <w:rsid w:val="0095245F"/>
    <w:rsid w:val="00952C58"/>
    <w:rsid w:val="00956F13"/>
    <w:rsid w:val="00960409"/>
    <w:rsid w:val="00962285"/>
    <w:rsid w:val="00962F35"/>
    <w:rsid w:val="0096601A"/>
    <w:rsid w:val="009712A7"/>
    <w:rsid w:val="00972B6B"/>
    <w:rsid w:val="00976F17"/>
    <w:rsid w:val="00977D18"/>
    <w:rsid w:val="009841FA"/>
    <w:rsid w:val="0098555A"/>
    <w:rsid w:val="00991144"/>
    <w:rsid w:val="00996561"/>
    <w:rsid w:val="009A4E04"/>
    <w:rsid w:val="009A5168"/>
    <w:rsid w:val="009B1D35"/>
    <w:rsid w:val="009B1EB7"/>
    <w:rsid w:val="009C045C"/>
    <w:rsid w:val="009C15AE"/>
    <w:rsid w:val="009C1766"/>
    <w:rsid w:val="009C2045"/>
    <w:rsid w:val="009C5942"/>
    <w:rsid w:val="009C5D5E"/>
    <w:rsid w:val="009C6C02"/>
    <w:rsid w:val="009C6FF2"/>
    <w:rsid w:val="009D7B8E"/>
    <w:rsid w:val="009E1CBA"/>
    <w:rsid w:val="009F0E8A"/>
    <w:rsid w:val="009F1F75"/>
    <w:rsid w:val="009F409C"/>
    <w:rsid w:val="009F42C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460F"/>
    <w:rsid w:val="00A7538B"/>
    <w:rsid w:val="00A77500"/>
    <w:rsid w:val="00A77B44"/>
    <w:rsid w:val="00A77F9B"/>
    <w:rsid w:val="00A93703"/>
    <w:rsid w:val="00A94D8A"/>
    <w:rsid w:val="00A94FEA"/>
    <w:rsid w:val="00A97342"/>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4CED"/>
    <w:rsid w:val="00B46590"/>
    <w:rsid w:val="00B46D8F"/>
    <w:rsid w:val="00B50057"/>
    <w:rsid w:val="00B51C7F"/>
    <w:rsid w:val="00B550DB"/>
    <w:rsid w:val="00B61AED"/>
    <w:rsid w:val="00B62090"/>
    <w:rsid w:val="00B6507E"/>
    <w:rsid w:val="00B67DB3"/>
    <w:rsid w:val="00B703AE"/>
    <w:rsid w:val="00B70B23"/>
    <w:rsid w:val="00B72BF7"/>
    <w:rsid w:val="00B773B7"/>
    <w:rsid w:val="00B829D7"/>
    <w:rsid w:val="00B865C4"/>
    <w:rsid w:val="00B86C60"/>
    <w:rsid w:val="00B87B40"/>
    <w:rsid w:val="00B92491"/>
    <w:rsid w:val="00B97A1B"/>
    <w:rsid w:val="00BB5410"/>
    <w:rsid w:val="00BC0B52"/>
    <w:rsid w:val="00BC1651"/>
    <w:rsid w:val="00BC5256"/>
    <w:rsid w:val="00BC7CFB"/>
    <w:rsid w:val="00BD141A"/>
    <w:rsid w:val="00BD3DD0"/>
    <w:rsid w:val="00BE2BBC"/>
    <w:rsid w:val="00BE57AE"/>
    <w:rsid w:val="00BE71F8"/>
    <w:rsid w:val="00BE7649"/>
    <w:rsid w:val="00BF63E7"/>
    <w:rsid w:val="00BF64B5"/>
    <w:rsid w:val="00C126D5"/>
    <w:rsid w:val="00C1445C"/>
    <w:rsid w:val="00C206F0"/>
    <w:rsid w:val="00C213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6F2"/>
    <w:rsid w:val="00CC2FD5"/>
    <w:rsid w:val="00CC6646"/>
    <w:rsid w:val="00CC7081"/>
    <w:rsid w:val="00CD2A75"/>
    <w:rsid w:val="00CD3AD0"/>
    <w:rsid w:val="00CD7FC3"/>
    <w:rsid w:val="00CE6C1F"/>
    <w:rsid w:val="00CE7171"/>
    <w:rsid w:val="00CE7CAA"/>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70744"/>
    <w:rsid w:val="00D761C7"/>
    <w:rsid w:val="00D77483"/>
    <w:rsid w:val="00D77F6E"/>
    <w:rsid w:val="00D854CD"/>
    <w:rsid w:val="00D90A06"/>
    <w:rsid w:val="00DA2704"/>
    <w:rsid w:val="00DA6F24"/>
    <w:rsid w:val="00DB0130"/>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0251"/>
    <w:rsid w:val="00E634CF"/>
    <w:rsid w:val="00E6524B"/>
    <w:rsid w:val="00E7007A"/>
    <w:rsid w:val="00E7277A"/>
    <w:rsid w:val="00E72C09"/>
    <w:rsid w:val="00E74A32"/>
    <w:rsid w:val="00E74BAD"/>
    <w:rsid w:val="00E76EEB"/>
    <w:rsid w:val="00E90885"/>
    <w:rsid w:val="00E92DFC"/>
    <w:rsid w:val="00E9338A"/>
    <w:rsid w:val="00E937F0"/>
    <w:rsid w:val="00E939F6"/>
    <w:rsid w:val="00E94F3E"/>
    <w:rsid w:val="00E975FC"/>
    <w:rsid w:val="00EA5125"/>
    <w:rsid w:val="00EA5807"/>
    <w:rsid w:val="00EB1A4B"/>
    <w:rsid w:val="00EB295C"/>
    <w:rsid w:val="00EC0B98"/>
    <w:rsid w:val="00EC4263"/>
    <w:rsid w:val="00EE051F"/>
    <w:rsid w:val="00EE0E56"/>
    <w:rsid w:val="00EE1A43"/>
    <w:rsid w:val="00EE3A49"/>
    <w:rsid w:val="00EE3F1B"/>
    <w:rsid w:val="00EF1929"/>
    <w:rsid w:val="00EF5772"/>
    <w:rsid w:val="00F12979"/>
    <w:rsid w:val="00F12D17"/>
    <w:rsid w:val="00F16149"/>
    <w:rsid w:val="00F27CF9"/>
    <w:rsid w:val="00F30C33"/>
    <w:rsid w:val="00F41A56"/>
    <w:rsid w:val="00F42460"/>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unhideWhenUsed/>
    <w:rsid w:val="00F75D25"/>
    <w:pPr>
      <w:spacing w:line="240" w:lineRule="auto"/>
    </w:pPr>
    <w:rPr>
      <w:sz w:val="20"/>
      <w:szCs w:val="20"/>
    </w:rPr>
  </w:style>
  <w:style w:type="character" w:customStyle="1" w:styleId="TekstkomentarzaZnak">
    <w:name w:val="Tekst komentarza Znak"/>
    <w:basedOn w:val="Domylnaczcionkaakapitu"/>
    <w:link w:val="Tekstkomentarza"/>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uiPriority w:val="22"/>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 w:type="paragraph" w:styleId="Poprawka">
    <w:name w:val="Revision"/>
    <w:hidden/>
    <w:uiPriority w:val="99"/>
    <w:semiHidden/>
    <w:rsid w:val="000B060A"/>
    <w:pPr>
      <w:spacing w:after="0" w:line="240" w:lineRule="auto"/>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53085397">
      <w:bodyDiv w:val="1"/>
      <w:marLeft w:val="0"/>
      <w:marRight w:val="0"/>
      <w:marTop w:val="0"/>
      <w:marBottom w:val="0"/>
      <w:divBdr>
        <w:top w:val="none" w:sz="0" w:space="0" w:color="auto"/>
        <w:left w:val="none" w:sz="0" w:space="0" w:color="auto"/>
        <w:bottom w:val="none" w:sz="0" w:space="0" w:color="auto"/>
        <w:right w:val="none" w:sz="0" w:space="0" w:color="auto"/>
      </w:divBdr>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01026973">
      <w:bodyDiv w:val="1"/>
      <w:marLeft w:val="0"/>
      <w:marRight w:val="0"/>
      <w:marTop w:val="0"/>
      <w:marBottom w:val="0"/>
      <w:divBdr>
        <w:top w:val="none" w:sz="0" w:space="0" w:color="auto"/>
        <w:left w:val="none" w:sz="0" w:space="0" w:color="auto"/>
        <w:bottom w:val="none" w:sz="0" w:space="0" w:color="auto"/>
        <w:right w:val="none" w:sz="0" w:space="0" w:color="auto"/>
      </w:divBdr>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portalzp.pl/kody-cpv/szczegoly/oswietleniowy-sprzet-uliczny-3671"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www.uzp.gov.pl/__data/assets/pdf_file/0026/45557/Jednolity-Europejski-Dokument-Zamowienia-instrukcja-2021.01.20.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portalzp.pl/kody-cpv/szczegoly/latarnie-2290"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gmina@szczawin.pl" TargetMode="External"/><Relationship Id="rId23" Type="http://schemas.openxmlformats.org/officeDocument/2006/relationships/hyperlink" Target="https://ezamowienia.gov.pl" TargetMode="External"/><Relationship Id="rId28" Type="http://schemas.openxmlformats.org/officeDocument/2006/relationships/hyperlink" Target="https://sip.lex.pl/" TargetMode="External"/><Relationship Id="rId10" Type="http://schemas.openxmlformats.org/officeDocument/2006/relationships/footer" Target="footer1.xm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 TargetMode="External"/><Relationship Id="rId22" Type="http://schemas.openxmlformats.org/officeDocument/2006/relationships/hyperlink" Target="https://sip.lex.pl/" TargetMode="External"/><Relationship Id="rId27" Type="http://schemas.openxmlformats.org/officeDocument/2006/relationships/hyperlink" Target="https://sip.lex.pl/"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10744</Words>
  <Characters>64470</Characters>
  <Application>Microsoft Office Word</Application>
  <DocSecurity>0</DocSecurity>
  <Lines>537</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cp:revision>
  <cp:lastPrinted>2019-06-03T10:01:00Z</cp:lastPrinted>
  <dcterms:created xsi:type="dcterms:W3CDTF">2023-10-03T13:02:00Z</dcterms:created>
  <dcterms:modified xsi:type="dcterms:W3CDTF">2023-10-03T13:02:00Z</dcterms:modified>
</cp:coreProperties>
</file>