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776EF" w14:textId="22287EBA" w:rsidR="003D22E3" w:rsidRDefault="00A0009A" w:rsidP="003D22E3">
      <w:pPr>
        <w:pStyle w:val="Tekstwstpniesformatowany"/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bookmarkStart w:id="0" w:name="_Hlk11270285"/>
      <w:r>
        <w:rPr>
          <w:rFonts w:ascii="Arial" w:hAnsi="Arial" w:cs="Arial"/>
          <w:sz w:val="22"/>
          <w:szCs w:val="22"/>
        </w:rPr>
        <w:t xml:space="preserve">Załącznik Nr </w:t>
      </w:r>
      <w:r w:rsidR="00233062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SWZ</w:t>
      </w:r>
      <w:proofErr w:type="spellEnd"/>
    </w:p>
    <w:p w14:paraId="11F81918" w14:textId="44581FFD" w:rsidR="00A0009A" w:rsidRDefault="00A0009A" w:rsidP="003D22E3">
      <w:pPr>
        <w:pStyle w:val="Tekstwstpniesformatowany"/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r w:rsidRPr="00087B4F">
        <w:rPr>
          <w:rFonts w:ascii="Arial" w:hAnsi="Arial" w:cs="Arial"/>
          <w:sz w:val="22"/>
          <w:szCs w:val="22"/>
        </w:rPr>
        <w:t xml:space="preserve">znak sprawy </w:t>
      </w:r>
      <w:bookmarkStart w:id="1" w:name="_Hlk145332961"/>
      <w:proofErr w:type="spellStart"/>
      <w:r w:rsidR="00233062" w:rsidRPr="00233062">
        <w:rPr>
          <w:rFonts w:ascii="Arial" w:hAnsi="Arial" w:cs="Arial"/>
          <w:sz w:val="22"/>
          <w:szCs w:val="22"/>
        </w:rPr>
        <w:t>RGPiR.271.10.2023.ZP</w:t>
      </w:r>
      <w:bookmarkEnd w:id="1"/>
      <w:proofErr w:type="spellEnd"/>
    </w:p>
    <w:p w14:paraId="7F848B5B" w14:textId="77777777" w:rsidR="00B345C7" w:rsidRDefault="00B345C7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588B51C8" w14:textId="64933C7E" w:rsidR="00EA13A8" w:rsidRDefault="00EA13A8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3CD4855" w14:textId="77777777" w:rsidR="00EA13A8" w:rsidRDefault="00EA13A8" w:rsidP="00C4038B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</w:p>
    <w:bookmarkEnd w:id="0"/>
    <w:p w14:paraId="7911F9AF" w14:textId="77777777" w:rsidR="00EA13A8" w:rsidRDefault="00EA13A8" w:rsidP="00C4038B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0794A2F2" w14:textId="742C6080" w:rsidR="00087B4F" w:rsidRDefault="00087B4F" w:rsidP="006F1C7D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87B4F">
        <w:rPr>
          <w:rFonts w:ascii="Arial" w:hAnsi="Arial" w:cs="Arial"/>
          <w:b/>
          <w:sz w:val="22"/>
          <w:szCs w:val="22"/>
        </w:rPr>
        <w:t xml:space="preserve">o aktualności informacji zawartych w oświadczeniu, o którym mowa w art. 125 ust. 1 ustawy </w:t>
      </w:r>
      <w:proofErr w:type="spellStart"/>
      <w:r w:rsidRPr="00087B4F">
        <w:rPr>
          <w:rFonts w:ascii="Arial" w:hAnsi="Arial" w:cs="Arial"/>
          <w:b/>
          <w:sz w:val="22"/>
          <w:szCs w:val="22"/>
        </w:rPr>
        <w:t>Pzp</w:t>
      </w:r>
      <w:proofErr w:type="spellEnd"/>
    </w:p>
    <w:p w14:paraId="137B9849" w14:textId="77777777" w:rsidR="00C4038B" w:rsidRPr="00F50EAC" w:rsidRDefault="00C4038B" w:rsidP="00C4038B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5CD0B0D" w14:textId="47CD5A1D" w:rsidR="00087B4F" w:rsidRPr="00087B4F" w:rsidRDefault="00F14CDE" w:rsidP="00087B4F">
      <w:pPr>
        <w:spacing w:after="0"/>
        <w:jc w:val="both"/>
        <w:rPr>
          <w:rFonts w:ascii="Arial" w:hAnsi="Arial" w:cs="Arial"/>
        </w:rPr>
      </w:pPr>
      <w:bookmarkStart w:id="2" w:name="_Hlk11270301"/>
      <w:r>
        <w:rPr>
          <w:rFonts w:ascii="Arial" w:hAnsi="Arial" w:cs="Arial"/>
        </w:rPr>
        <w:t xml:space="preserve">Przystępując do postępowania o </w:t>
      </w:r>
      <w:r w:rsidRPr="003D22E3">
        <w:rPr>
          <w:rFonts w:ascii="Arial" w:hAnsi="Arial" w:cs="Arial"/>
        </w:rPr>
        <w:t xml:space="preserve">udzielenie zamówienia publicznego </w:t>
      </w:r>
      <w:r w:rsidR="00B345C7" w:rsidRPr="003D22E3">
        <w:rPr>
          <w:rFonts w:ascii="Arial" w:hAnsi="Arial" w:cs="Arial"/>
        </w:rPr>
        <w:t>pn.</w:t>
      </w:r>
      <w:r w:rsidR="006F1C7D" w:rsidRPr="003D22E3">
        <w:rPr>
          <w:rFonts w:ascii="Arial" w:hAnsi="Arial" w:cs="Arial"/>
        </w:rPr>
        <w:t xml:space="preserve"> </w:t>
      </w:r>
      <w:r w:rsidR="009E6B1F" w:rsidRPr="00233062">
        <w:rPr>
          <w:rFonts w:ascii="Arial" w:hAnsi="Arial" w:cs="Arial"/>
          <w:i/>
          <w:iCs/>
        </w:rPr>
        <w:t>„</w:t>
      </w:r>
      <w:bookmarkStart w:id="3" w:name="_Hlk142487435"/>
      <w:r w:rsidR="00233062">
        <w:rPr>
          <w:rFonts w:ascii="Arial" w:hAnsi="Arial" w:cs="Arial"/>
          <w:bCs/>
          <w:i/>
        </w:rPr>
        <w:t>Budowa i modernizacja oświetlenia drogowego na terenie Gminy Szczawin Kościelny</w:t>
      </w:r>
      <w:bookmarkEnd w:id="3"/>
      <w:r w:rsidR="009E6B1F" w:rsidRPr="00233062">
        <w:rPr>
          <w:rFonts w:ascii="Arial" w:hAnsi="Arial" w:cs="Arial"/>
          <w:i/>
          <w:iCs/>
        </w:rPr>
        <w:t>”</w:t>
      </w:r>
      <w:r w:rsidRPr="003D22E3">
        <w:rPr>
          <w:rFonts w:ascii="Arial" w:hAnsi="Arial" w:cs="Arial"/>
          <w:i/>
          <w:iCs/>
        </w:rPr>
        <w:t>,</w:t>
      </w:r>
      <w:bookmarkEnd w:id="2"/>
      <w:r w:rsidRPr="003D22E3">
        <w:rPr>
          <w:rFonts w:ascii="Arial" w:hAnsi="Arial" w:cs="Arial"/>
        </w:rPr>
        <w:t xml:space="preserve"> </w:t>
      </w:r>
      <w:bookmarkStart w:id="4" w:name="_Hlk49939999"/>
      <w:r w:rsidR="00087B4F">
        <w:rPr>
          <w:rFonts w:ascii="Arial" w:hAnsi="Arial" w:cs="Arial"/>
        </w:rPr>
        <w:t>oświadczam i potwierdzam aktualność informacji zawartych</w:t>
      </w:r>
      <w:r w:rsidR="00087B4F" w:rsidRPr="00087B4F">
        <w:rPr>
          <w:rFonts w:ascii="Arial" w:hAnsi="Arial" w:cs="Arial"/>
        </w:rPr>
        <w:t xml:space="preserve"> w oświadczeniu, o którym mowa w art. 125 ust. 1 </w:t>
      </w:r>
      <w:bookmarkEnd w:id="4"/>
      <w:r w:rsidR="00087B4F" w:rsidRPr="00087B4F">
        <w:rPr>
          <w:rFonts w:ascii="Arial" w:hAnsi="Arial" w:cs="Arial"/>
        </w:rPr>
        <w:t xml:space="preserve">ustawy </w:t>
      </w:r>
      <w:proofErr w:type="spellStart"/>
      <w:r w:rsidR="00087B4F" w:rsidRPr="00087B4F">
        <w:rPr>
          <w:rFonts w:ascii="Arial" w:hAnsi="Arial" w:cs="Arial"/>
        </w:rPr>
        <w:t>Pzp</w:t>
      </w:r>
      <w:proofErr w:type="spellEnd"/>
      <w:r w:rsidR="00087B4F" w:rsidRPr="00087B4F">
        <w:rPr>
          <w:rFonts w:ascii="Arial" w:hAnsi="Arial" w:cs="Arial"/>
        </w:rPr>
        <w:t>, w zakresie podstaw wykluczenia z postępowania</w:t>
      </w:r>
      <w:bookmarkStart w:id="5" w:name="_Hlk50464761"/>
      <w:r w:rsidR="00087B4F" w:rsidRPr="00087B4F">
        <w:rPr>
          <w:rFonts w:ascii="Arial" w:hAnsi="Arial" w:cs="Arial"/>
        </w:rPr>
        <w:t xml:space="preserve"> określonych przez Zamawiającego, o których mowa w:</w:t>
      </w:r>
    </w:p>
    <w:p w14:paraId="262D976A" w14:textId="77777777" w:rsidR="00087B4F" w:rsidRP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108 ust. 1 pkt 3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>,</w:t>
      </w:r>
    </w:p>
    <w:p w14:paraId="3E167EFF" w14:textId="77777777" w:rsidR="00087B4F" w:rsidRP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108 ust. 1 pkt 4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 xml:space="preserve"> odnośnie do orzeczenia zakazu ubiegania się </w:t>
      </w:r>
      <w:r w:rsidRPr="00087B4F">
        <w:rPr>
          <w:rFonts w:ascii="Arial" w:hAnsi="Arial" w:cs="Arial"/>
        </w:rPr>
        <w:br/>
        <w:t>o zamówienie publiczne tytułem środka zapobiegawczego,</w:t>
      </w:r>
    </w:p>
    <w:p w14:paraId="0012CD0A" w14:textId="77777777" w:rsidR="00087B4F" w:rsidRP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108 ust. 1 pkt 5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 xml:space="preserve"> odnośnie do zawarcia z innymi wykonawcami porozumienia mającego na celu zakłócenie konkurencji,</w:t>
      </w:r>
    </w:p>
    <w:p w14:paraId="6C50A849" w14:textId="77777777" w:rsidR="00087B4F" w:rsidRP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108 ust. 1 pkt 6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 xml:space="preserve">, </w:t>
      </w:r>
    </w:p>
    <w:p w14:paraId="6D54E670" w14:textId="769FC1C0" w:rsid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109 ust. 1 pkt 1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 xml:space="preserve"> odnośnie do naruszenia obowiązków dotyczących płatności podatków i opłat lokalnych, o których mowa w ustawie z dnia 12 stycznia 1991 r. o podatkach i opłatach lokalnych (Dz. U. z 2019 r., poz. 1170)</w:t>
      </w:r>
      <w:r>
        <w:rPr>
          <w:rFonts w:ascii="Arial" w:hAnsi="Arial" w:cs="Arial"/>
        </w:rPr>
        <w:t>,</w:t>
      </w:r>
    </w:p>
    <w:p w14:paraId="1A7467B3" w14:textId="61E6097E" w:rsidR="00013D26" w:rsidRPr="00087B4F" w:rsidRDefault="00087B4F" w:rsidP="00087B4F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087B4F">
        <w:rPr>
          <w:rFonts w:ascii="Arial" w:hAnsi="Arial" w:cs="Arial"/>
        </w:rPr>
        <w:t xml:space="preserve">art. 109 ust. 1 pkt </w:t>
      </w:r>
      <w:r>
        <w:rPr>
          <w:rFonts w:ascii="Arial" w:hAnsi="Arial" w:cs="Arial"/>
        </w:rPr>
        <w:t>5, 6, 7, 8, 9, 10</w:t>
      </w:r>
      <w:r w:rsidRPr="00087B4F">
        <w:rPr>
          <w:rFonts w:ascii="Arial" w:hAnsi="Arial" w:cs="Arial"/>
        </w:rPr>
        <w:t xml:space="preserve"> ustawy </w:t>
      </w:r>
      <w:proofErr w:type="spellStart"/>
      <w:r w:rsidRPr="00087B4F">
        <w:rPr>
          <w:rFonts w:ascii="Arial" w:hAnsi="Arial" w:cs="Arial"/>
        </w:rPr>
        <w:t>Pzp</w:t>
      </w:r>
      <w:proofErr w:type="spellEnd"/>
      <w:r w:rsidRPr="00087B4F">
        <w:rPr>
          <w:rFonts w:ascii="Arial" w:hAnsi="Arial" w:cs="Arial"/>
        </w:rPr>
        <w:t>.</w:t>
      </w:r>
      <w:bookmarkEnd w:id="5"/>
    </w:p>
    <w:sectPr w:rsidR="00013D26" w:rsidRPr="00087B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3D859" w14:textId="77777777" w:rsidR="005A0D43" w:rsidRDefault="005A0D43" w:rsidP="00EA13A8">
      <w:pPr>
        <w:spacing w:after="0" w:line="240" w:lineRule="auto"/>
      </w:pPr>
      <w:r>
        <w:separator/>
      </w:r>
    </w:p>
  </w:endnote>
  <w:endnote w:type="continuationSeparator" w:id="0">
    <w:p w14:paraId="335A6012" w14:textId="77777777" w:rsidR="005A0D43" w:rsidRDefault="005A0D43" w:rsidP="00EA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10095" w14:textId="77777777" w:rsidR="005A0D43" w:rsidRDefault="005A0D43" w:rsidP="00EA13A8">
      <w:pPr>
        <w:spacing w:after="0" w:line="240" w:lineRule="auto"/>
      </w:pPr>
      <w:r>
        <w:separator/>
      </w:r>
    </w:p>
  </w:footnote>
  <w:footnote w:type="continuationSeparator" w:id="0">
    <w:p w14:paraId="2B9E7822" w14:textId="77777777" w:rsidR="005A0D43" w:rsidRDefault="005A0D43" w:rsidP="00EA1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D37A6" w14:textId="2AB91D14" w:rsidR="00A6735E" w:rsidRPr="006F1C7D" w:rsidRDefault="00A0009A" w:rsidP="006F1C7D">
    <w:pPr>
      <w:spacing w:after="0"/>
      <w:jc w:val="right"/>
      <w:rPr>
        <w:rFonts w:ascii="Arial" w:hAnsi="Arial" w:cs="Arial"/>
        <w:i/>
        <w:sz w:val="18"/>
        <w:szCs w:val="18"/>
      </w:rPr>
    </w:pPr>
    <w:r w:rsidRPr="00A0009A">
      <w:rPr>
        <w:rFonts w:ascii="Arial" w:hAnsi="Arial" w:cs="Arial"/>
        <w:i/>
        <w:sz w:val="18"/>
        <w:szCs w:val="18"/>
      </w:rPr>
      <w:ptab w:relativeTo="margin" w:alignment="center" w:leader="none"/>
    </w:r>
    <w:r w:rsidRPr="00A0009A">
      <w:rPr>
        <w:rFonts w:ascii="Arial" w:hAnsi="Arial" w:cs="Arial"/>
        <w:i/>
        <w:sz w:val="18"/>
        <w:szCs w:val="1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2A2"/>
    <w:multiLevelType w:val="hybridMultilevel"/>
    <w:tmpl w:val="84B0B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F3CE5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065979"/>
    <w:multiLevelType w:val="hybridMultilevel"/>
    <w:tmpl w:val="CC6C095C"/>
    <w:lvl w:ilvl="0" w:tplc="0C9871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480F3E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9344AF"/>
    <w:multiLevelType w:val="hybridMultilevel"/>
    <w:tmpl w:val="62D4F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4128A"/>
    <w:multiLevelType w:val="hybridMultilevel"/>
    <w:tmpl w:val="63A40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46FD2"/>
    <w:multiLevelType w:val="hybridMultilevel"/>
    <w:tmpl w:val="CAEC4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F34E5"/>
    <w:multiLevelType w:val="multilevel"/>
    <w:tmpl w:val="D8305D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4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51940B9"/>
    <w:multiLevelType w:val="hybridMultilevel"/>
    <w:tmpl w:val="171E17E0"/>
    <w:lvl w:ilvl="0" w:tplc="A51CA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344969">
    <w:abstractNumId w:val="6"/>
  </w:num>
  <w:num w:numId="2" w16cid:durableId="2134399250">
    <w:abstractNumId w:val="5"/>
  </w:num>
  <w:num w:numId="3" w16cid:durableId="1826970392">
    <w:abstractNumId w:val="0"/>
  </w:num>
  <w:num w:numId="4" w16cid:durableId="1505824001">
    <w:abstractNumId w:val="3"/>
  </w:num>
  <w:num w:numId="5" w16cid:durableId="289484549">
    <w:abstractNumId w:val="1"/>
  </w:num>
  <w:num w:numId="6" w16cid:durableId="258412275">
    <w:abstractNumId w:val="8"/>
  </w:num>
  <w:num w:numId="7" w16cid:durableId="2079546944">
    <w:abstractNumId w:val="2"/>
  </w:num>
  <w:num w:numId="8" w16cid:durableId="238294544">
    <w:abstractNumId w:val="7"/>
  </w:num>
  <w:num w:numId="9" w16cid:durableId="425004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A8"/>
    <w:rsid w:val="00013D26"/>
    <w:rsid w:val="00087B4F"/>
    <w:rsid w:val="000925A6"/>
    <w:rsid w:val="001F43F6"/>
    <w:rsid w:val="002032C0"/>
    <w:rsid w:val="00233062"/>
    <w:rsid w:val="00357EF5"/>
    <w:rsid w:val="003A3282"/>
    <w:rsid w:val="003D22E3"/>
    <w:rsid w:val="00503A3C"/>
    <w:rsid w:val="00534759"/>
    <w:rsid w:val="00554D4A"/>
    <w:rsid w:val="005849A8"/>
    <w:rsid w:val="005A0D43"/>
    <w:rsid w:val="005A6604"/>
    <w:rsid w:val="00652056"/>
    <w:rsid w:val="00677BB2"/>
    <w:rsid w:val="006C7535"/>
    <w:rsid w:val="006D1E8E"/>
    <w:rsid w:val="006F1C7D"/>
    <w:rsid w:val="007701A1"/>
    <w:rsid w:val="008A44C7"/>
    <w:rsid w:val="009E313E"/>
    <w:rsid w:val="009E6B1F"/>
    <w:rsid w:val="00A0009A"/>
    <w:rsid w:val="00A02A4F"/>
    <w:rsid w:val="00A6735E"/>
    <w:rsid w:val="00AB70AB"/>
    <w:rsid w:val="00AE30AF"/>
    <w:rsid w:val="00B025AC"/>
    <w:rsid w:val="00B31042"/>
    <w:rsid w:val="00B345C7"/>
    <w:rsid w:val="00C4038B"/>
    <w:rsid w:val="00C95857"/>
    <w:rsid w:val="00CA04DD"/>
    <w:rsid w:val="00CB1CD5"/>
    <w:rsid w:val="00D13678"/>
    <w:rsid w:val="00EA13A8"/>
    <w:rsid w:val="00EC2136"/>
    <w:rsid w:val="00F1214E"/>
    <w:rsid w:val="00F14CDE"/>
    <w:rsid w:val="00FD629C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AC63"/>
  <w15:docId w15:val="{9E2097F7-482F-4D6A-BB44-17220FE1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1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A13A8"/>
  </w:style>
  <w:style w:type="paragraph" w:styleId="Stopka">
    <w:name w:val="footer"/>
    <w:basedOn w:val="Normalny"/>
    <w:link w:val="StopkaZnak"/>
    <w:uiPriority w:val="99"/>
    <w:unhideWhenUsed/>
    <w:rsid w:val="00EA1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13A8"/>
  </w:style>
  <w:style w:type="paragraph" w:styleId="Tekstdymka">
    <w:name w:val="Balloon Text"/>
    <w:basedOn w:val="Normalny"/>
    <w:link w:val="TekstdymkaZnak"/>
    <w:uiPriority w:val="99"/>
    <w:semiHidden/>
    <w:unhideWhenUsed/>
    <w:rsid w:val="00EA1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3A8"/>
    <w:rPr>
      <w:rFonts w:ascii="Tahoma" w:hAnsi="Tahoma" w:cs="Tahoma"/>
      <w:sz w:val="16"/>
      <w:szCs w:val="16"/>
    </w:rPr>
  </w:style>
  <w:style w:type="paragraph" w:customStyle="1" w:styleId="Tekstwstpniesformatowany">
    <w:name w:val="Tekst wstępnie sformatowany"/>
    <w:basedOn w:val="Normalny"/>
    <w:rsid w:val="00EA13A8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,List Paragraph,Akapit z listą BS,Kolorowa lista — akcent 11,Bullet Number,List Paragraph1,lp1,List Paragraph2,ISCG Numerowanie,lp11,List Paragraph11,Bullet 1,Use Case List Paragraph,Body MS Bullet,Podsis rysunku,Nagłowek 3,L1"/>
    <w:basedOn w:val="Normalny"/>
    <w:link w:val="AkapitzlistZnak"/>
    <w:uiPriority w:val="34"/>
    <w:qFormat/>
    <w:rsid w:val="00EA13A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14CD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F14CD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032C0"/>
    <w:rPr>
      <w:color w:val="0000FF"/>
      <w:u w:val="single"/>
    </w:rPr>
  </w:style>
  <w:style w:type="paragraph" w:styleId="Poprawka">
    <w:name w:val="Revision"/>
    <w:hidden/>
    <w:uiPriority w:val="99"/>
    <w:semiHidden/>
    <w:rsid w:val="00B345C7"/>
    <w:pPr>
      <w:spacing w:after="0" w:line="240" w:lineRule="auto"/>
    </w:pPr>
  </w:style>
  <w:style w:type="paragraph" w:customStyle="1" w:styleId="divpoint">
    <w:name w:val="div.point"/>
    <w:uiPriority w:val="99"/>
    <w:rsid w:val="00087B4F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CW_Lista Znak,List Paragraph Znak,Akapit z listą BS Znak,Kolorowa lista — akcent 11 Znak,Bullet Number Znak,List Paragraph1 Znak,lp1 Znak,List Paragraph2 Znak,ISCG Numerowanie Znak,lp11 Znak,List Paragraph11 Znak,Bullet 1 Znak"/>
    <w:link w:val="Akapitzlist"/>
    <w:uiPriority w:val="34"/>
    <w:qFormat/>
    <w:locked/>
    <w:rsid w:val="00087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3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RADCA MSZ</dc:creator>
  <cp:keywords/>
  <dc:description/>
  <cp:lastModifiedBy>MK-RADCA MSZ</cp:lastModifiedBy>
  <cp:revision>9</cp:revision>
  <cp:lastPrinted>2022-03-03T13:14:00Z</cp:lastPrinted>
  <dcterms:created xsi:type="dcterms:W3CDTF">2022-05-18T10:39:00Z</dcterms:created>
  <dcterms:modified xsi:type="dcterms:W3CDTF">2023-09-11T12:02:00Z</dcterms:modified>
</cp:coreProperties>
</file>