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68291" w14:textId="105FE1E2" w:rsidR="00AC2961" w:rsidRPr="00184187" w:rsidRDefault="00184187">
      <w:pPr>
        <w:rPr>
          <w:rFonts w:ascii="Times New Roman" w:hAnsi="Times New Roman" w:cs="Times New Roman"/>
          <w:sz w:val="24"/>
          <w:szCs w:val="24"/>
        </w:rPr>
      </w:pPr>
      <w:r w:rsidRPr="00184187">
        <w:rPr>
          <w:rFonts w:ascii="Times New Roman" w:hAnsi="Times New Roman" w:cs="Times New Roman"/>
          <w:sz w:val="24"/>
          <w:szCs w:val="24"/>
        </w:rPr>
        <w:t xml:space="preserve">ID postępowania: </w:t>
      </w:r>
      <w:r w:rsidRPr="00184187">
        <w:rPr>
          <w:rFonts w:ascii="Times New Roman" w:hAnsi="Times New Roman" w:cs="Times New Roman"/>
          <w:sz w:val="24"/>
          <w:szCs w:val="24"/>
        </w:rPr>
        <w:t>ocds-148610-ed6a43cb-b996-11ec-97c7-b646b0ba23df</w:t>
      </w:r>
    </w:p>
    <w:sectPr w:rsidR="00AC2961" w:rsidRPr="0018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187"/>
    <w:rsid w:val="00184187"/>
    <w:rsid w:val="00AC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1C179"/>
  <w15:chartTrackingRefBased/>
  <w15:docId w15:val="{B6D2178C-DEAB-468A-A1BD-2E94691B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2022-04-12T07:21:00Z</dcterms:created>
  <dcterms:modified xsi:type="dcterms:W3CDTF">2022-04-12T07:23:00Z</dcterms:modified>
</cp:coreProperties>
</file>